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1" w:rsidRDefault="00CC4478">
      <w:r>
        <w:t xml:space="preserve">ИСТОЧНИК </w:t>
      </w:r>
      <w:hyperlink r:id="rId4" w:history="1">
        <w:r w:rsidR="00AD352E" w:rsidRPr="00503D9D">
          <w:rPr>
            <w:rStyle w:val="a3"/>
          </w:rPr>
          <w:t>http://www.krskstate.ru/press/news/0/news/96037</w:t>
        </w:r>
      </w:hyperlink>
    </w:p>
    <w:p w:rsidR="00AD352E" w:rsidRDefault="00AD352E"/>
    <w:p w:rsidR="00AD352E" w:rsidRDefault="00AD352E" w:rsidP="00AD352E">
      <w:pPr>
        <w:pStyle w:val="a4"/>
      </w:pPr>
      <w:r>
        <w:rPr>
          <w:rStyle w:val="date"/>
        </w:rPr>
        <w:t>23 апреля 2020, четверг, 10:25</w:t>
      </w:r>
    </w:p>
    <w:p w:rsidR="00AD352E" w:rsidRDefault="00AD352E" w:rsidP="00AD352E">
      <w:pPr>
        <w:pStyle w:val="2"/>
      </w:pPr>
      <w:r>
        <w:t>Жителей края просят оперативно сообщать о палах травы и возгораниях в лесах</w:t>
      </w:r>
    </w:p>
    <w:p w:rsidR="00AD352E" w:rsidRDefault="00B8128E" w:rsidP="00AD352E">
      <w:pPr>
        <w:pStyle w:val="a4"/>
        <w:jc w:val="right"/>
      </w:pPr>
      <w:hyperlink r:id="rId5" w:history="1">
        <w:r w:rsidR="00AD352E">
          <w:rPr>
            <w:rStyle w:val="a3"/>
          </w:rPr>
          <w:t>Министерство лесного хозяйства Красноярского края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D352E" w:rsidTr="00AD352E">
        <w:trPr>
          <w:tblCellSpacing w:w="0" w:type="dxa"/>
        </w:trPr>
        <w:tc>
          <w:tcPr>
            <w:tcW w:w="0" w:type="auto"/>
            <w:hideMark/>
          </w:tcPr>
          <w:p w:rsidR="00AD352E" w:rsidRDefault="00AD352E" w:rsidP="005F645E">
            <w:pPr>
              <w:pStyle w:val="a4"/>
              <w:jc w:val="both"/>
            </w:pPr>
            <w:proofErr w:type="spellStart"/>
            <w:r>
              <w:t>Минлесхоз</w:t>
            </w:r>
            <w:proofErr w:type="spellEnd"/>
            <w:r>
              <w:t xml:space="preserve"> Красноярского края просит жителей сообщать о возгораниях в лесах и палах сухой травы в оперативные службы. Ежедневно в районах фиксируются десятки возгораний, в первую очередь на землях </w:t>
            </w:r>
            <w:proofErr w:type="spellStart"/>
            <w:r>
              <w:t>сельхозназначения</w:t>
            </w:r>
            <w:proofErr w:type="spellEnd"/>
            <w:r>
              <w:t xml:space="preserve">. В условиях сухой и ветреной погоды огонь стремительно распространяется. Треть палов переходят в лес, создают угрозу населенным пунктам и объектам экономики.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"В последние дни участились случаи появления в социальных сетях видеороликов, на которых полыхает трава. Очевидцы активно это комментируют, при </w:t>
            </w:r>
            <w:proofErr w:type="gramStart"/>
            <w:r>
              <w:t>этом</w:t>
            </w:r>
            <w:proofErr w:type="gramEnd"/>
            <w:r>
              <w:t xml:space="preserve"> когда мы начинаем проверять информацию, то выясняется, что ни одного сообщения об этом возгорании не поступало ни в региональную диспетчерскую службу лесного хозяйства края, ни в районные ЕДДС, - рассказал первый заместитель министра лесного хозяйства края Алексей Большаков. – Круглосуточно наши диспетчеры принимают и анализируют информацию обо всех возгораниях и </w:t>
            </w:r>
            <w:proofErr w:type="spellStart"/>
            <w:r>
              <w:t>термоточках</w:t>
            </w:r>
            <w:proofErr w:type="spellEnd"/>
            <w:r>
              <w:t xml:space="preserve">, в том числе полученную с помощью </w:t>
            </w:r>
            <w:proofErr w:type="spellStart"/>
            <w:r>
              <w:t>космомониторинга</w:t>
            </w:r>
            <w:proofErr w:type="spellEnd"/>
            <w:r>
              <w:t xml:space="preserve">. Ни одно сообщение не остается без внимания. В случае подтверждения возгорания на место оперативно выдвигаются соответствующие службы. Еще раз обращаюсь к жителям, увидели дым, огонь, позвоните, отправьте сообщение с помощью мобильного приложения "Берегите лес"! Чем быстрее мы узнаем о пожаре, тем </w:t>
            </w:r>
            <w:proofErr w:type="spellStart"/>
            <w:r>
              <w:t>оперативнее</w:t>
            </w:r>
            <w:proofErr w:type="spellEnd"/>
            <w:r>
              <w:t xml:space="preserve"> придем на помощь!".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Ситуация с лесными пожарами в регионе находится под контролем.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За минувшие сутки сотрудники краевого </w:t>
            </w:r>
            <w:proofErr w:type="spellStart"/>
            <w:r>
              <w:t>Лесопожарного</w:t>
            </w:r>
            <w:proofErr w:type="spellEnd"/>
            <w:r>
              <w:t xml:space="preserve"> центра ликвидировали 35 лесных пожаров в 21 районе края на общей площади 1,4 тыс. га. К местам возгораний оперативно прибыли работники авиа- и наземных служб </w:t>
            </w:r>
            <w:proofErr w:type="spellStart"/>
            <w:r>
              <w:t>Лесопожарного</w:t>
            </w:r>
            <w:proofErr w:type="spellEnd"/>
            <w:r>
              <w:t xml:space="preserve"> центра. Всего в тушении были задействованы более 560 человек и 107 единиц техники. Авиапатрулирование, доставку сил и средств к местам возгораний осуществляли 13 воздушных судов.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По предварительным данным, пожары </w:t>
            </w:r>
            <w:proofErr w:type="gramStart"/>
            <w:r>
              <w:t>возникли по вине людей и в результате переходя</w:t>
            </w:r>
            <w:proofErr w:type="gramEnd"/>
            <w:r>
              <w:t xml:space="preserve"> огня с </w:t>
            </w:r>
            <w:proofErr w:type="spellStart"/>
            <w:r>
              <w:t>сельхозполей</w:t>
            </w:r>
            <w:proofErr w:type="spellEnd"/>
            <w:r>
              <w:t xml:space="preserve">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По оперативной информации </w:t>
            </w:r>
            <w:proofErr w:type="spellStart"/>
            <w:r>
              <w:t>Лесопожарного</w:t>
            </w:r>
            <w:proofErr w:type="spellEnd"/>
            <w:r>
              <w:t xml:space="preserve"> центра на 9.00 23 апреля, на территории края действуют 16 лесных пожаров на площади 1 455 га. Большая часть возгораний зафиксирована в наземной зоне. Угрозы населенным пунктам нет. Один пожар локализован.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Ситуация с лесными пожарами в регионе находится под контролем. </w:t>
            </w:r>
          </w:p>
          <w:p w:rsidR="00AD352E" w:rsidRDefault="00AD352E" w:rsidP="005F645E">
            <w:pPr>
              <w:pStyle w:val="a4"/>
              <w:jc w:val="both"/>
            </w:pPr>
            <w:r>
              <w:t xml:space="preserve">Мобильные группы патрулируют территорию </w:t>
            </w:r>
            <w:proofErr w:type="spellStart"/>
            <w:r>
              <w:t>Гослесфонда</w:t>
            </w:r>
            <w:proofErr w:type="spellEnd"/>
            <w:r>
              <w:t xml:space="preserve"> согласно классам пожарной опасности. </w:t>
            </w:r>
          </w:p>
          <w:p w:rsidR="00AD352E" w:rsidRDefault="00AD352E" w:rsidP="005F645E">
            <w:pPr>
              <w:pStyle w:val="a4"/>
              <w:jc w:val="both"/>
            </w:pPr>
            <w:r>
              <w:lastRenderedPageBreak/>
              <w:t>С 14 апреля в 50 муниципальных образованиях действует особый противопожарный режим. Это значит, что на территориях данных муниципалитетов, в том числе садоводческих, огороднических и дачных некоммерческих объединений, а также на предприятиях запрещено разводить костры, сжигать мусор и проводить пожароопасные работы.</w:t>
            </w:r>
          </w:p>
          <w:p w:rsidR="00AD352E" w:rsidRDefault="00AD352E">
            <w:pPr>
              <w:pStyle w:val="a4"/>
            </w:pPr>
            <w:r>
              <w:rPr>
                <w:b/>
                <w:bCs/>
              </w:rPr>
              <w:t>При обнаружении возгорания в лесу необходимо немедленно звонить на прямую линию лесной охраны 8-800-100-94-00 или отправить сообщение с помощью мобильного приложения "Берегите лес".</w:t>
            </w:r>
          </w:p>
          <w:p w:rsidR="00AD352E" w:rsidRDefault="00AD352E">
            <w:pPr>
              <w:pStyle w:val="a4"/>
              <w:rPr>
                <w:b/>
                <w:bCs/>
              </w:rPr>
            </w:pPr>
          </w:p>
          <w:p w:rsidR="00AD352E" w:rsidRDefault="00AD352E">
            <w:pPr>
              <w:pStyle w:val="a4"/>
              <w:rPr>
                <w:b/>
                <w:bCs/>
              </w:rPr>
            </w:pPr>
          </w:p>
          <w:p w:rsidR="00AD352E" w:rsidRDefault="00AD352E">
            <w:pPr>
              <w:pStyle w:val="a4"/>
              <w:rPr>
                <w:b/>
                <w:bCs/>
              </w:rPr>
            </w:pPr>
          </w:p>
          <w:p w:rsidR="00AD352E" w:rsidRDefault="00AD352E">
            <w:pPr>
              <w:pStyle w:val="a4"/>
              <w:rPr>
                <w:b/>
                <w:bCs/>
              </w:rPr>
            </w:pPr>
          </w:p>
          <w:p w:rsidR="00AD352E" w:rsidRDefault="00AD352E">
            <w:pPr>
              <w:pStyle w:val="a4"/>
            </w:pPr>
            <w:r>
              <w:rPr>
                <w:b/>
                <w:bCs/>
              </w:rPr>
              <w:t xml:space="preserve">Дополнительная информация для СМИ по телефону 8-913-836-55-33, Мария </w:t>
            </w:r>
            <w:proofErr w:type="spellStart"/>
            <w:r>
              <w:rPr>
                <w:b/>
                <w:bCs/>
              </w:rPr>
              <w:t>Хлыстунова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D352E" w:rsidRDefault="00AD352E"/>
    <w:sectPr w:rsidR="00AD352E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2E"/>
    <w:rsid w:val="000228F2"/>
    <w:rsid w:val="00215BC6"/>
    <w:rsid w:val="00295C0E"/>
    <w:rsid w:val="00396261"/>
    <w:rsid w:val="005F645E"/>
    <w:rsid w:val="00733CB7"/>
    <w:rsid w:val="00977AF5"/>
    <w:rsid w:val="00A95EB8"/>
    <w:rsid w:val="00AD352E"/>
    <w:rsid w:val="00B8128E"/>
    <w:rsid w:val="00BC6F69"/>
    <w:rsid w:val="00CC4478"/>
    <w:rsid w:val="00E03AF1"/>
    <w:rsid w:val="00E12E9D"/>
    <w:rsid w:val="00F12D81"/>
    <w:rsid w:val="00F2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paragraph" w:styleId="2">
    <w:name w:val="heading 2"/>
    <w:basedOn w:val="a"/>
    <w:link w:val="20"/>
    <w:uiPriority w:val="9"/>
    <w:qFormat/>
    <w:rsid w:val="00AD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5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D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D3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press/news/0/news/96037" TargetMode="External"/><Relationship Id="rId4" Type="http://schemas.openxmlformats.org/officeDocument/2006/relationships/hyperlink" Target="http://www.krskstate.ru/press/news/0/news/96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2020-04-23T08:18:00Z</dcterms:created>
  <dcterms:modified xsi:type="dcterms:W3CDTF">2020-04-23T09:14:00Z</dcterms:modified>
</cp:coreProperties>
</file>