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4" w:rsidRPr="00DC606F" w:rsidRDefault="00CA6044" w:rsidP="00CA6044">
      <w:pPr>
        <w:pStyle w:val="1"/>
        <w:ind w:left="-360" w:right="-1" w:firstLine="360"/>
        <w:rPr>
          <w:b/>
          <w:sz w:val="36"/>
          <w:szCs w:val="36"/>
        </w:rPr>
      </w:pPr>
      <w:r w:rsidRPr="00DC606F">
        <w:rPr>
          <w:b/>
          <w:sz w:val="36"/>
          <w:szCs w:val="36"/>
        </w:rPr>
        <w:t>Информация о результатах заседания комиссии по соблюдению требований</w:t>
      </w:r>
    </w:p>
    <w:p w:rsidR="00CA6044" w:rsidRPr="00DC606F" w:rsidRDefault="00CA6044" w:rsidP="00CA6044">
      <w:pPr>
        <w:pStyle w:val="1"/>
        <w:ind w:left="-360" w:right="-1" w:firstLine="360"/>
        <w:rPr>
          <w:b/>
          <w:sz w:val="36"/>
          <w:szCs w:val="36"/>
        </w:rPr>
      </w:pPr>
      <w:r w:rsidRPr="00DC606F">
        <w:rPr>
          <w:b/>
          <w:sz w:val="36"/>
          <w:szCs w:val="36"/>
        </w:rPr>
        <w:t>к служебному поведению муниципальных служащих администрации</w:t>
      </w:r>
    </w:p>
    <w:p w:rsidR="00CA6044" w:rsidRPr="00DC606F" w:rsidRDefault="00DC3BF8" w:rsidP="00CA6044">
      <w:pPr>
        <w:pStyle w:val="1"/>
        <w:ind w:left="-360" w:right="-1"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Абанского </w:t>
      </w:r>
      <w:r w:rsidR="00CA6044" w:rsidRPr="00DC606F">
        <w:rPr>
          <w:b/>
          <w:sz w:val="36"/>
          <w:szCs w:val="36"/>
        </w:rPr>
        <w:t>района, ее структурных подразделений и</w:t>
      </w:r>
    </w:p>
    <w:p w:rsidR="00CA6044" w:rsidRDefault="00CA6044" w:rsidP="00DC3BF8">
      <w:pPr>
        <w:pStyle w:val="1"/>
        <w:ind w:left="0" w:right="-1"/>
        <w:rPr>
          <w:b/>
          <w:sz w:val="36"/>
          <w:szCs w:val="36"/>
        </w:rPr>
      </w:pPr>
      <w:r w:rsidRPr="00DC606F">
        <w:rPr>
          <w:b/>
          <w:sz w:val="36"/>
          <w:szCs w:val="36"/>
        </w:rPr>
        <w:t>урегулированию конфликта и</w:t>
      </w:r>
      <w:r>
        <w:rPr>
          <w:b/>
          <w:sz w:val="36"/>
          <w:szCs w:val="36"/>
        </w:rPr>
        <w:t>нтересов на муниципальной службе</w:t>
      </w:r>
    </w:p>
    <w:p w:rsidR="00DC3BF8" w:rsidRPr="00DC3BF8" w:rsidRDefault="00DC3BF8" w:rsidP="00DC3BF8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DC3BF8">
        <w:rPr>
          <w:rFonts w:ascii="Times New Roman" w:hAnsi="Times New Roman" w:cs="Times New Roman"/>
          <w:b/>
          <w:sz w:val="32"/>
          <w:lang w:eastAsia="ru-RU"/>
        </w:rPr>
        <w:t>2020 год</w:t>
      </w:r>
    </w:p>
    <w:tbl>
      <w:tblPr>
        <w:tblStyle w:val="a3"/>
        <w:tblW w:w="15591" w:type="dxa"/>
        <w:tblLook w:val="04A0"/>
      </w:tblPr>
      <w:tblGrid>
        <w:gridCol w:w="2344"/>
        <w:gridCol w:w="4181"/>
        <w:gridCol w:w="4038"/>
        <w:gridCol w:w="5028"/>
      </w:tblGrid>
      <w:tr w:rsidR="00CA6044" w:rsidTr="008D61FE">
        <w:tc>
          <w:tcPr>
            <w:tcW w:w="2344" w:type="dxa"/>
          </w:tcPr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181" w:type="dxa"/>
          </w:tcPr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  <w:tc>
          <w:tcPr>
            <w:tcW w:w="4038" w:type="dxa"/>
          </w:tcPr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5028" w:type="dxa"/>
          </w:tcPr>
          <w:p w:rsidR="00CA6044" w:rsidRDefault="00CA6044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4573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</w:p>
        </w:tc>
      </w:tr>
      <w:tr w:rsidR="00CA6044" w:rsidTr="008D61FE">
        <w:tc>
          <w:tcPr>
            <w:tcW w:w="15591" w:type="dxa"/>
            <w:gridSpan w:val="4"/>
          </w:tcPr>
          <w:p w:rsidR="00CA6044" w:rsidRPr="000328B6" w:rsidRDefault="00DC3BF8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A60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6044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</w:tr>
      <w:tr w:rsidR="00CA6044" w:rsidTr="008D61FE">
        <w:tc>
          <w:tcPr>
            <w:tcW w:w="2344" w:type="dxa"/>
          </w:tcPr>
          <w:p w:rsidR="00CA6044" w:rsidRPr="00D24573" w:rsidRDefault="00DC3BF8" w:rsidP="0033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CA60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1" w:type="dxa"/>
          </w:tcPr>
          <w:p w:rsidR="00CA6044" w:rsidRPr="006E0FBE" w:rsidRDefault="00CA6044" w:rsidP="00DC3B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уведомления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475FD">
              <w:rPr>
                <w:rFonts w:ascii="Times New Roman" w:eastAsia="Calibri" w:hAnsi="Times New Roman" w:cs="Times New Roman"/>
                <w:sz w:val="27"/>
                <w:szCs w:val="27"/>
              </w:rPr>
              <w:t>на Комиссии</w:t>
            </w:r>
            <w:r w:rsidR="00DC3BF8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E475F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служащего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3BF8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proofErr w:type="gramEnd"/>
            <w:r w:rsidRPr="009A2B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475F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</w:t>
            </w:r>
            <w:r w:rsidR="00DC3BF8">
              <w:rPr>
                <w:rFonts w:ascii="Times New Roman" w:hAnsi="Times New Roman" w:cs="Times New Roman"/>
                <w:sz w:val="27"/>
                <w:szCs w:val="27"/>
              </w:rPr>
              <w:t>намерении выполнять иную оплачиваемую работу.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038" w:type="dxa"/>
          </w:tcPr>
          <w:p w:rsidR="00CA6044" w:rsidRPr="00D24573" w:rsidRDefault="00CA6044" w:rsidP="00DC3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Уведомление муниципального служащего </w:t>
            </w:r>
            <w:r w:rsidRPr="00E872F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</w:t>
            </w:r>
            <w:r w:rsidR="00DC3BF8">
              <w:rPr>
                <w:rFonts w:ascii="Times New Roman" w:eastAsia="Calibri" w:hAnsi="Times New Roman" w:cs="Times New Roman"/>
                <w:sz w:val="27"/>
                <w:szCs w:val="27"/>
              </w:rPr>
              <w:t>намерении выполнять иную оплачиваемую работу.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028" w:type="dxa"/>
          </w:tcPr>
          <w:p w:rsidR="00CA6044" w:rsidRPr="006E0FBE" w:rsidRDefault="00CA6044" w:rsidP="008D61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>1. Установить, что муниципальн</w:t>
            </w:r>
            <w:r w:rsidR="00DC3BF8"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служащ</w:t>
            </w:r>
            <w:r w:rsidR="00DC3BF8"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proofErr w:type="gramStart"/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C3BF8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proofErr w:type="gramEnd"/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DC3BF8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ч 2 ст. 11 ФЗ РФ  от 02.03.2007 № 25-ФЗ «О муниципальной службе в Российской Федерации» может выполнять иную оплачиваемую работу, 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которая </w:t>
            </w:r>
            <w:r w:rsidR="00EC5A21">
              <w:rPr>
                <w:rFonts w:ascii="Times New Roman" w:hAnsi="Times New Roman" w:cs="Times New Roman"/>
                <w:sz w:val="27"/>
                <w:szCs w:val="27"/>
              </w:rPr>
              <w:t>не повлечет за собой конфликта интересов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CA6044" w:rsidRPr="006E0FBE" w:rsidRDefault="00CA6044" w:rsidP="008D61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>2. В течение 7 рабочих дней со дня принятия настоящего решения направить копию протокола заседания комиссии Главе района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  <w:tr w:rsidR="009E4560" w:rsidTr="008D61FE">
        <w:tc>
          <w:tcPr>
            <w:tcW w:w="2344" w:type="dxa"/>
          </w:tcPr>
          <w:p w:rsidR="009E4560" w:rsidRDefault="009E4560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4181" w:type="dxa"/>
          </w:tcPr>
          <w:p w:rsidR="009E4560" w:rsidRPr="006E0FBE" w:rsidRDefault="009E4560" w:rsidP="005678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уведомления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475FD">
              <w:rPr>
                <w:rFonts w:ascii="Times New Roman" w:eastAsia="Calibri" w:hAnsi="Times New Roman" w:cs="Times New Roman"/>
                <w:sz w:val="27"/>
                <w:szCs w:val="27"/>
              </w:rPr>
              <w:t>на Комиссии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 w:rsidRPr="00E475F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служащего</w:t>
            </w:r>
            <w:proofErr w:type="gramStart"/>
            <w:r w:rsidR="00567847">
              <w:rPr>
                <w:rFonts w:ascii="Times New Roman" w:hAnsi="Times New Roman" w:cs="Times New Roman"/>
                <w:sz w:val="27"/>
                <w:szCs w:val="27"/>
              </w:rPr>
              <w:t xml:space="preserve"> Ж</w:t>
            </w:r>
            <w:proofErr w:type="gramEnd"/>
            <w:r w:rsidRPr="009A2B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475F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намерении выполнять иную оплачиваемую работу.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038" w:type="dxa"/>
          </w:tcPr>
          <w:p w:rsidR="009E4560" w:rsidRPr="00D24573" w:rsidRDefault="009E4560" w:rsidP="007F0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Уведомление муниципального служащего </w:t>
            </w:r>
            <w:r w:rsidRPr="00E872F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намерении выполнять иную оплачиваемую работу. </w:t>
            </w:r>
          </w:p>
        </w:tc>
        <w:tc>
          <w:tcPr>
            <w:tcW w:w="5028" w:type="dxa"/>
          </w:tcPr>
          <w:p w:rsidR="009E4560" w:rsidRPr="006E0FBE" w:rsidRDefault="009E4560" w:rsidP="007F00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>1. Установить, что муниципальн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ый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служащ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ий</w:t>
            </w:r>
            <w:proofErr w:type="gramStart"/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44686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proofErr w:type="gramEnd"/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ч 2 ст. 11 ФЗ РФ  от 02.03.2007 № 25-ФЗ «О муниципальной службе в Российской Федерации» может выполнять иную оплачиваемую работу, 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которая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 повлечет за собой конфликта интересов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9E4560" w:rsidRPr="006E0FBE" w:rsidRDefault="009E4560" w:rsidP="007F00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2. В течение 7 рабочих дней со дня 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принятия настоящего решения направить копию протокола заседания комиссии Главе района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  <w:tr w:rsidR="009E4560" w:rsidTr="008D61FE">
        <w:tc>
          <w:tcPr>
            <w:tcW w:w="2344" w:type="dxa"/>
          </w:tcPr>
          <w:p w:rsidR="009E4560" w:rsidRDefault="009E4560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24.01.2020</w:t>
            </w:r>
          </w:p>
        </w:tc>
        <w:tc>
          <w:tcPr>
            <w:tcW w:w="4181" w:type="dxa"/>
          </w:tcPr>
          <w:p w:rsidR="009E4560" w:rsidRPr="006E0FBE" w:rsidRDefault="009E4560" w:rsidP="009E45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уведомления </w:t>
            </w:r>
            <w:r w:rsidRPr="00E475F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 Комиссии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служащего Ч</w:t>
            </w:r>
            <w:r w:rsidRPr="009A2B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475F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 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>возможности возникновения конфликта интересов</w:t>
            </w:r>
            <w:r w:rsidR="003330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038" w:type="dxa"/>
          </w:tcPr>
          <w:p w:rsidR="009E4560" w:rsidRPr="00D24573" w:rsidRDefault="009E4560" w:rsidP="009E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Рассмотрение уведомления муниципального служащего Ч о </w:t>
            </w:r>
            <w:r w:rsidRPr="00E872F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возможности возникновения конфликта интересов, доклад о результатах служебной проверки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028" w:type="dxa"/>
          </w:tcPr>
          <w:p w:rsidR="009E4560" w:rsidRPr="006E0FBE" w:rsidRDefault="009E4560" w:rsidP="007F00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1. Установить, что у муниципального служащего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при исполнении своих должностных обязанностей (рассмотрение гражданского дела в суде) может возникнуть личная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заинтересованност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>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Комиссия решила, в связи с более высокой квалификацией Ч, замена другим специалистом при выполнении работы – нецелесообразна, необходимо принять меры по недопущению возникновения конфликта интересов в виде привлечения еще одного представителя со стороны администрации при рассмотрении гражданского дела для осуществления контроля.  </w:t>
            </w: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E4560" w:rsidRPr="006E0FBE" w:rsidRDefault="009E4560" w:rsidP="007F00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0FBE">
              <w:rPr>
                <w:rFonts w:ascii="Times New Roman" w:hAnsi="Times New Roman" w:cs="Times New Roman"/>
                <w:sz w:val="27"/>
                <w:szCs w:val="27"/>
              </w:rPr>
              <w:t>2. В течение 7 рабочих дней со дня принятия настоящего решения направить копию протокола заседания комиссии Главе района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</w:tr>
      <w:tr w:rsidR="009E4560" w:rsidTr="008D61FE">
        <w:tc>
          <w:tcPr>
            <w:tcW w:w="2344" w:type="dxa"/>
          </w:tcPr>
          <w:p w:rsidR="009E4560" w:rsidRDefault="009105E6" w:rsidP="008D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4181" w:type="dxa"/>
          </w:tcPr>
          <w:p w:rsidR="003330CE" w:rsidRPr="003330CE" w:rsidRDefault="003330CE" w:rsidP="003330CE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Рассмотрение уведомлени</w:t>
            </w:r>
            <w:r w:rsidR="00D426AF">
              <w:rPr>
                <w:rFonts w:ascii="Times New Roman" w:eastAsia="Calibri" w:hAnsi="Times New Roman" w:cs="Times New Roman"/>
                <w:sz w:val="27"/>
                <w:szCs w:val="27"/>
              </w:rPr>
              <w:t>я</w:t>
            </w:r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выборного должностного лица</w:t>
            </w:r>
            <w:proofErr w:type="gramStart"/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 возможном возникновении личной заинтересованности при исполнении должностных </w:t>
            </w:r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обязанностей, которая может привести к возникновению конфликта интересов. </w:t>
            </w:r>
          </w:p>
          <w:p w:rsidR="009E4560" w:rsidRPr="003330CE" w:rsidRDefault="009E4560" w:rsidP="009E456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038" w:type="dxa"/>
          </w:tcPr>
          <w:p w:rsidR="009E4560" w:rsidRDefault="003330CE" w:rsidP="003330C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Рассмотрение уведомление выборного должностного лица</w:t>
            </w:r>
            <w:proofErr w:type="gramStart"/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о возможном возникновении личной заинтересованности при исполнении должностных</w:t>
            </w:r>
            <w:r w:rsidRPr="00333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обязанностей, котор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ые</w:t>
            </w:r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гут</w:t>
            </w:r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привести к возникновению конфликта интересов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доклад о результатах  проведения служебной проверки.</w:t>
            </w:r>
          </w:p>
        </w:tc>
        <w:tc>
          <w:tcPr>
            <w:tcW w:w="5028" w:type="dxa"/>
          </w:tcPr>
          <w:p w:rsidR="003330CE" w:rsidRPr="003330CE" w:rsidRDefault="003330CE" w:rsidP="003330CE">
            <w:pPr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3330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1. </w:t>
            </w:r>
            <w:r w:rsidRPr="003330C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Признать, </w:t>
            </w:r>
            <w:r w:rsidRPr="003330C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что при исполнении должностным лицом</w:t>
            </w:r>
            <w:proofErr w:type="gramStart"/>
            <w:r w:rsidRPr="003330C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3330C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</w:t>
            </w:r>
            <w:proofErr w:type="gramEnd"/>
            <w:r w:rsidRPr="003330C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своих должностных обязанностей личной заинтересованности, которая может привести к конфликту интересов – нет.</w:t>
            </w:r>
          </w:p>
          <w:p w:rsidR="009E4560" w:rsidRPr="003330CE" w:rsidRDefault="003330CE" w:rsidP="003330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30CE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 xml:space="preserve">2. </w:t>
            </w:r>
            <w:r w:rsidRPr="003330C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Комиссия рекомендует: для предотвращения возникновения подобной ситуации в дальнейшем, предусмотреть возможность делегирования полномочий по рассмотрению и подписанию данного вопроса одному из заместителей</w:t>
            </w:r>
            <w:r w:rsidRPr="003330CE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Pr="003330CE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</w:tc>
      </w:tr>
      <w:tr w:rsidR="009E4560" w:rsidTr="008D61FE">
        <w:tc>
          <w:tcPr>
            <w:tcW w:w="15591" w:type="dxa"/>
            <w:gridSpan w:val="4"/>
          </w:tcPr>
          <w:p w:rsidR="009E4560" w:rsidRDefault="009E4560" w:rsidP="0056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</w:tr>
    </w:tbl>
    <w:p w:rsidR="00491EF1" w:rsidRDefault="00491EF1"/>
    <w:sectPr w:rsidR="00491EF1" w:rsidSect="00002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7D4"/>
    <w:multiLevelType w:val="hybridMultilevel"/>
    <w:tmpl w:val="92AC3A58"/>
    <w:lvl w:ilvl="0" w:tplc="8F96D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7C7"/>
    <w:multiLevelType w:val="hybridMultilevel"/>
    <w:tmpl w:val="F53A3B64"/>
    <w:lvl w:ilvl="0" w:tplc="FA74E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1CAE"/>
    <w:multiLevelType w:val="hybridMultilevel"/>
    <w:tmpl w:val="A6325B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858F7"/>
    <w:multiLevelType w:val="hybridMultilevel"/>
    <w:tmpl w:val="27DA50F0"/>
    <w:lvl w:ilvl="0" w:tplc="E6EC7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693F"/>
    <w:multiLevelType w:val="hybridMultilevel"/>
    <w:tmpl w:val="E3E215F8"/>
    <w:lvl w:ilvl="0" w:tplc="0D2A8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70A1"/>
    <w:multiLevelType w:val="hybridMultilevel"/>
    <w:tmpl w:val="17FA2CE4"/>
    <w:lvl w:ilvl="0" w:tplc="645449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0D2AFD"/>
    <w:multiLevelType w:val="hybridMultilevel"/>
    <w:tmpl w:val="5D4EEAC4"/>
    <w:lvl w:ilvl="0" w:tplc="28CA3D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044"/>
    <w:rsid w:val="001F1A15"/>
    <w:rsid w:val="003330CE"/>
    <w:rsid w:val="00491EF1"/>
    <w:rsid w:val="00517A7B"/>
    <w:rsid w:val="00567847"/>
    <w:rsid w:val="00620CF6"/>
    <w:rsid w:val="008D70F4"/>
    <w:rsid w:val="009105E6"/>
    <w:rsid w:val="009E4560"/>
    <w:rsid w:val="00A659F4"/>
    <w:rsid w:val="00CA6044"/>
    <w:rsid w:val="00D426AF"/>
    <w:rsid w:val="00DC3BF8"/>
    <w:rsid w:val="00E44686"/>
    <w:rsid w:val="00EC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44"/>
  </w:style>
  <w:style w:type="paragraph" w:styleId="1">
    <w:name w:val="heading 1"/>
    <w:basedOn w:val="a"/>
    <w:next w:val="a"/>
    <w:link w:val="10"/>
    <w:qFormat/>
    <w:rsid w:val="00CA604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0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A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6044"/>
  </w:style>
  <w:style w:type="paragraph" w:styleId="a6">
    <w:name w:val="footer"/>
    <w:basedOn w:val="a"/>
    <w:link w:val="a7"/>
    <w:uiPriority w:val="99"/>
    <w:unhideWhenUsed/>
    <w:rsid w:val="00CA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044"/>
  </w:style>
  <w:style w:type="paragraph" w:styleId="a8">
    <w:name w:val="List Paragraph"/>
    <w:basedOn w:val="a"/>
    <w:uiPriority w:val="34"/>
    <w:qFormat/>
    <w:rsid w:val="00CA6044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CA604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CA6044"/>
    <w:pPr>
      <w:shd w:val="clear" w:color="auto" w:fill="FFFFFF"/>
      <w:spacing w:after="540" w:line="312" w:lineRule="exact"/>
      <w:ind w:hanging="580"/>
    </w:pPr>
    <w:rPr>
      <w:sz w:val="26"/>
      <w:szCs w:val="26"/>
    </w:rPr>
  </w:style>
  <w:style w:type="paragraph" w:customStyle="1" w:styleId="ConsPlusNonformat">
    <w:name w:val="ConsPlusNonformat"/>
    <w:rsid w:val="00CA6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6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2020-01-28T08:52:00Z</dcterms:created>
  <dcterms:modified xsi:type="dcterms:W3CDTF">2020-05-08T05:36:00Z</dcterms:modified>
</cp:coreProperties>
</file>