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A8" w:rsidRDefault="00B602CA" w:rsidP="00B602C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1050604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1" w:name="_Hlk67903489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реализации </w:t>
      </w:r>
      <w:bookmarkStart w:id="2" w:name="_Hlk67994319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D8399C">
        <w:rPr>
          <w:rFonts w:ascii="Times New Roman" w:hAnsi="Times New Roman" w:cs="Times New Roman"/>
          <w:b/>
          <w:bCs/>
          <w:sz w:val="28"/>
          <w:szCs w:val="28"/>
        </w:rPr>
        <w:t>Аба</w:t>
      </w:r>
      <w:r>
        <w:rPr>
          <w:rFonts w:ascii="Times New Roman" w:hAnsi="Times New Roman" w:cs="Times New Roman"/>
          <w:b/>
          <w:bCs/>
          <w:sz w:val="28"/>
          <w:szCs w:val="28"/>
        </w:rPr>
        <w:t>нского района</w:t>
      </w:r>
      <w:r w:rsidR="00CF5F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4EA8" w:rsidRPr="0060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3D" w:rsidRDefault="00604EA8" w:rsidP="00604EA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2022году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продолжает участие в национальном проекте «Безопасные и качественные автомобильные дороги».</w:t>
      </w:r>
    </w:p>
    <w:p w:rsidR="00B602CA" w:rsidRDefault="00DC7786" w:rsidP="00B602C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«Повышение безопасности дорожного движения».</w:t>
      </w:r>
    </w:p>
    <w:bookmarkEnd w:id="0"/>
    <w:bookmarkEnd w:id="1"/>
    <w:p w:rsidR="005F79D6" w:rsidRDefault="00604EA8" w:rsidP="00604EA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2CA">
        <w:rPr>
          <w:rFonts w:ascii="Times New Roman" w:hAnsi="Times New Roman" w:cs="Times New Roman"/>
          <w:sz w:val="28"/>
          <w:szCs w:val="28"/>
        </w:rPr>
        <w:t xml:space="preserve">В текущем году на средства краевой Субсидии, направленной на повышение безопасности дорожного движения, </w:t>
      </w:r>
      <w:r w:rsidR="00DC7786">
        <w:rPr>
          <w:rFonts w:ascii="Times New Roman" w:hAnsi="Times New Roman" w:cs="Times New Roman"/>
          <w:sz w:val="28"/>
          <w:szCs w:val="28"/>
        </w:rPr>
        <w:t>планируется выполнить</w:t>
      </w:r>
      <w:r w:rsidR="00B602CA">
        <w:rPr>
          <w:rFonts w:ascii="Times New Roman" w:hAnsi="Times New Roman" w:cs="Times New Roman"/>
          <w:sz w:val="28"/>
          <w:szCs w:val="28"/>
        </w:rPr>
        <w:t xml:space="preserve"> </w:t>
      </w:r>
      <w:r w:rsidR="00327C75">
        <w:rPr>
          <w:rFonts w:ascii="Times New Roman" w:hAnsi="Times New Roman" w:cs="Times New Roman"/>
          <w:sz w:val="28"/>
          <w:szCs w:val="28"/>
        </w:rPr>
        <w:t xml:space="preserve">обустройство пешеходного перехода </w:t>
      </w:r>
      <w:r w:rsidR="00157F9A">
        <w:rPr>
          <w:rFonts w:ascii="Times New Roman" w:hAnsi="Times New Roman" w:cs="Times New Roman"/>
          <w:sz w:val="28"/>
          <w:szCs w:val="28"/>
        </w:rPr>
        <w:t>по ул. В. Турова в районе «Молодежного центра»</w:t>
      </w:r>
      <w:r w:rsidR="00C26711">
        <w:rPr>
          <w:rFonts w:ascii="Times New Roman" w:hAnsi="Times New Roman" w:cs="Times New Roman"/>
          <w:sz w:val="28"/>
          <w:szCs w:val="28"/>
        </w:rPr>
        <w:t>, с выполнением следующих работ:</w:t>
      </w:r>
      <w:r w:rsidR="0015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11" w:rsidRDefault="00C26711" w:rsidP="005F79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11">
        <w:rPr>
          <w:rFonts w:ascii="Times New Roman" w:hAnsi="Times New Roman" w:cs="Times New Roman"/>
          <w:sz w:val="28"/>
          <w:szCs w:val="28"/>
        </w:rPr>
        <w:t xml:space="preserve">Установка г-образной опоры (в комплекте </w:t>
      </w:r>
      <w:r w:rsidR="00CF5F3D" w:rsidRPr="00C26711">
        <w:rPr>
          <w:rFonts w:ascii="Times New Roman" w:hAnsi="Times New Roman" w:cs="Times New Roman"/>
          <w:sz w:val="28"/>
          <w:szCs w:val="28"/>
        </w:rPr>
        <w:t>со</w:t>
      </w:r>
      <w:r w:rsidRPr="00C26711">
        <w:rPr>
          <w:rFonts w:ascii="Times New Roman" w:hAnsi="Times New Roman" w:cs="Times New Roman"/>
          <w:sz w:val="28"/>
          <w:szCs w:val="28"/>
        </w:rPr>
        <w:t xml:space="preserve"> светофором Т</w:t>
      </w:r>
      <w:proofErr w:type="gramStart"/>
      <w:r w:rsidRPr="00C2671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26711">
        <w:rPr>
          <w:rFonts w:ascii="Times New Roman" w:hAnsi="Times New Roman" w:cs="Times New Roman"/>
          <w:sz w:val="28"/>
          <w:szCs w:val="28"/>
        </w:rPr>
        <w:t>, светильником и дорожными знаками 5.19.1 и 5.19.2)</w:t>
      </w:r>
      <w:r>
        <w:rPr>
          <w:rFonts w:ascii="Times New Roman" w:hAnsi="Times New Roman" w:cs="Times New Roman"/>
          <w:sz w:val="28"/>
          <w:szCs w:val="28"/>
        </w:rPr>
        <w:t xml:space="preserve"> - 2шт; </w:t>
      </w:r>
    </w:p>
    <w:p w:rsidR="00C26711" w:rsidRDefault="00C26711" w:rsidP="005F7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11">
        <w:rPr>
          <w:rFonts w:ascii="Times New Roman" w:hAnsi="Times New Roman" w:cs="Times New Roman"/>
          <w:sz w:val="28"/>
          <w:szCs w:val="28"/>
        </w:rPr>
        <w:t>Нанесение дорожной разметки на пешеходных переходах 1.14</w:t>
      </w:r>
      <w:r>
        <w:rPr>
          <w:rFonts w:ascii="Times New Roman" w:hAnsi="Times New Roman" w:cs="Times New Roman"/>
          <w:sz w:val="28"/>
          <w:szCs w:val="28"/>
        </w:rPr>
        <w:t xml:space="preserve"> – 12м2;</w:t>
      </w:r>
    </w:p>
    <w:p w:rsidR="00C26711" w:rsidRDefault="00C26711" w:rsidP="005F7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11">
        <w:rPr>
          <w:rFonts w:ascii="Times New Roman" w:hAnsi="Times New Roman" w:cs="Times New Roman"/>
          <w:sz w:val="28"/>
          <w:szCs w:val="28"/>
        </w:rPr>
        <w:t>Установка пешеходного  ограждения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C92C5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CF5F3D" w:rsidRDefault="00C26711" w:rsidP="005F79D6">
      <w:pPr>
        <w:spacing w:after="0" w:line="276" w:lineRule="auto"/>
        <w:jc w:val="both"/>
      </w:pPr>
      <w:r w:rsidRPr="00C26711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E168D3" w:rsidRPr="00C26711">
        <w:rPr>
          <w:rFonts w:ascii="Times New Roman" w:hAnsi="Times New Roman" w:cs="Times New Roman"/>
          <w:sz w:val="28"/>
          <w:szCs w:val="28"/>
        </w:rPr>
        <w:t>искусственной</w:t>
      </w:r>
      <w:r w:rsidRPr="00C26711">
        <w:rPr>
          <w:rFonts w:ascii="Times New Roman" w:hAnsi="Times New Roman" w:cs="Times New Roman"/>
          <w:sz w:val="28"/>
          <w:szCs w:val="28"/>
        </w:rPr>
        <w:t xml:space="preserve"> неровности из асфальтобетонной смеси</w:t>
      </w:r>
      <w:r w:rsidR="00CF5F3D">
        <w:rPr>
          <w:rFonts w:ascii="Times New Roman" w:hAnsi="Times New Roman" w:cs="Times New Roman"/>
          <w:sz w:val="28"/>
          <w:szCs w:val="28"/>
        </w:rPr>
        <w:t xml:space="preserve"> – 8м2;</w:t>
      </w:r>
      <w:r w:rsidR="00CF5F3D" w:rsidRPr="00CF5F3D">
        <w:t xml:space="preserve"> </w:t>
      </w:r>
    </w:p>
    <w:p w:rsidR="00C26711" w:rsidRDefault="00CF5F3D" w:rsidP="005F7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3D">
        <w:rPr>
          <w:rFonts w:ascii="Times New Roman" w:hAnsi="Times New Roman" w:cs="Times New Roman"/>
          <w:sz w:val="28"/>
          <w:szCs w:val="28"/>
        </w:rPr>
        <w:t>Замена и установка дорожно-знаковой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12шт.</w:t>
      </w:r>
    </w:p>
    <w:p w:rsidR="00555F86" w:rsidRDefault="00604EA8" w:rsidP="00555F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9D6">
        <w:rPr>
          <w:rFonts w:ascii="Times New Roman" w:hAnsi="Times New Roman" w:cs="Times New Roman"/>
          <w:sz w:val="28"/>
          <w:szCs w:val="28"/>
        </w:rPr>
        <w:t xml:space="preserve">Стоимость работ </w:t>
      </w:r>
      <w:r w:rsidR="005019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851 932</w:t>
      </w:r>
      <w:r w:rsidRPr="007C371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55F86">
        <w:rPr>
          <w:rFonts w:ascii="Times New Roman" w:hAnsi="Times New Roman" w:cs="Times New Roman"/>
          <w:sz w:val="28"/>
          <w:szCs w:val="28"/>
        </w:rPr>
        <w:t xml:space="preserve">, в том числе из краевого бюджета 834 400 рублей. </w:t>
      </w:r>
    </w:p>
    <w:p w:rsidR="005F79D6" w:rsidRDefault="005F79D6" w:rsidP="005F7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CA" w:rsidRDefault="00E168D3" w:rsidP="005F79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8D3">
        <w:rPr>
          <w:rFonts w:ascii="Times New Roman" w:hAnsi="Times New Roman" w:cs="Times New Roman"/>
          <w:b/>
          <w:sz w:val="28"/>
          <w:szCs w:val="28"/>
        </w:rPr>
        <w:t>По направлению «Капитальный ремонт и ремонт автомобильных дорог общего пользования местного значения за счет средств дорожного фонда Красноярского края»</w:t>
      </w:r>
    </w:p>
    <w:p w:rsidR="00E168D3" w:rsidRDefault="00E168D3" w:rsidP="00B602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D3" w:rsidRPr="003E2B39" w:rsidRDefault="00E168D3" w:rsidP="00B602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2B39" w:rsidRPr="003E2B39">
        <w:rPr>
          <w:rFonts w:ascii="Times New Roman" w:hAnsi="Times New Roman" w:cs="Times New Roman"/>
          <w:sz w:val="28"/>
          <w:szCs w:val="28"/>
        </w:rPr>
        <w:t xml:space="preserve">Запланирован ремонт дорог </w:t>
      </w:r>
      <w:r w:rsidR="003E2B39">
        <w:rPr>
          <w:rFonts w:ascii="Times New Roman" w:hAnsi="Times New Roman" w:cs="Times New Roman"/>
          <w:sz w:val="28"/>
          <w:szCs w:val="28"/>
        </w:rPr>
        <w:t xml:space="preserve">в асфальтовом исполнении </w:t>
      </w:r>
      <w:r w:rsidR="003E2B39" w:rsidRPr="003E2B39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C92C5E">
        <w:rPr>
          <w:rFonts w:ascii="Times New Roman" w:hAnsi="Times New Roman" w:cs="Times New Roman"/>
          <w:sz w:val="28"/>
          <w:szCs w:val="28"/>
        </w:rPr>
        <w:t>4</w:t>
      </w:r>
      <w:r w:rsidR="003E2B39" w:rsidRPr="003E2B39">
        <w:rPr>
          <w:rFonts w:ascii="Times New Roman" w:hAnsi="Times New Roman" w:cs="Times New Roman"/>
          <w:sz w:val="28"/>
          <w:szCs w:val="28"/>
        </w:rPr>
        <w:t>,</w:t>
      </w:r>
      <w:r w:rsidR="00C92C5E">
        <w:rPr>
          <w:rFonts w:ascii="Times New Roman" w:hAnsi="Times New Roman" w:cs="Times New Roman"/>
          <w:sz w:val="28"/>
          <w:szCs w:val="28"/>
        </w:rPr>
        <w:t>4</w:t>
      </w:r>
      <w:r w:rsidR="003E2B39" w:rsidRPr="003E2B39">
        <w:rPr>
          <w:rFonts w:ascii="Times New Roman" w:hAnsi="Times New Roman" w:cs="Times New Roman"/>
          <w:sz w:val="28"/>
          <w:szCs w:val="28"/>
        </w:rPr>
        <w:t xml:space="preserve"> км в насеянных пунктах</w:t>
      </w:r>
      <w:r w:rsidR="003E2B39">
        <w:rPr>
          <w:rFonts w:ascii="Times New Roman" w:hAnsi="Times New Roman" w:cs="Times New Roman"/>
          <w:sz w:val="28"/>
          <w:szCs w:val="28"/>
        </w:rPr>
        <w:t>:</w:t>
      </w:r>
      <w:r w:rsidR="003E2B39" w:rsidRPr="003E2B39">
        <w:rPr>
          <w:rFonts w:ascii="Times New Roman" w:hAnsi="Times New Roman" w:cs="Times New Roman"/>
          <w:sz w:val="28"/>
          <w:szCs w:val="28"/>
        </w:rPr>
        <w:t xml:space="preserve">  </w:t>
      </w:r>
      <w:r w:rsidR="00390E69" w:rsidRPr="003E2B39">
        <w:rPr>
          <w:rFonts w:ascii="Times New Roman" w:hAnsi="Times New Roman" w:cs="Times New Roman"/>
          <w:sz w:val="28"/>
          <w:szCs w:val="28"/>
        </w:rPr>
        <w:t>п. Аб</w:t>
      </w:r>
      <w:r w:rsidR="003E2B39">
        <w:rPr>
          <w:rFonts w:ascii="Times New Roman" w:hAnsi="Times New Roman" w:cs="Times New Roman"/>
          <w:sz w:val="28"/>
          <w:szCs w:val="28"/>
        </w:rPr>
        <w:t>а</w:t>
      </w:r>
      <w:r w:rsidR="00390E69" w:rsidRPr="003E2B39">
        <w:rPr>
          <w:rFonts w:ascii="Times New Roman" w:hAnsi="Times New Roman" w:cs="Times New Roman"/>
          <w:sz w:val="28"/>
          <w:szCs w:val="28"/>
        </w:rPr>
        <w:t>н</w:t>
      </w:r>
      <w:r w:rsidR="003E2B3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E2B39">
        <w:rPr>
          <w:rFonts w:ascii="Times New Roman" w:hAnsi="Times New Roman" w:cs="Times New Roman"/>
          <w:sz w:val="28"/>
          <w:szCs w:val="28"/>
        </w:rPr>
        <w:t>Апано-Ключи</w:t>
      </w:r>
      <w:proofErr w:type="spellEnd"/>
      <w:r w:rsidR="003E2B39">
        <w:rPr>
          <w:rFonts w:ascii="Times New Roman" w:hAnsi="Times New Roman" w:cs="Times New Roman"/>
          <w:sz w:val="28"/>
          <w:szCs w:val="28"/>
        </w:rPr>
        <w:t>,</w:t>
      </w:r>
      <w:r w:rsidR="00501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19E1">
        <w:rPr>
          <w:rFonts w:ascii="Times New Roman" w:hAnsi="Times New Roman" w:cs="Times New Roman"/>
          <w:sz w:val="28"/>
          <w:szCs w:val="28"/>
        </w:rPr>
        <w:t xml:space="preserve">. </w:t>
      </w:r>
      <w:r w:rsidR="003E2B39">
        <w:rPr>
          <w:rFonts w:ascii="Times New Roman" w:hAnsi="Times New Roman" w:cs="Times New Roman"/>
          <w:sz w:val="28"/>
          <w:szCs w:val="28"/>
        </w:rPr>
        <w:t xml:space="preserve">Самойловка, с. </w:t>
      </w:r>
      <w:proofErr w:type="spellStart"/>
      <w:r w:rsidR="003E2B39">
        <w:rPr>
          <w:rFonts w:ascii="Times New Roman" w:hAnsi="Times New Roman" w:cs="Times New Roman"/>
          <w:sz w:val="28"/>
          <w:szCs w:val="28"/>
        </w:rPr>
        <w:t>Устьянск</w:t>
      </w:r>
      <w:proofErr w:type="spellEnd"/>
      <w:r w:rsidR="003E2B3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E2B39">
        <w:rPr>
          <w:rFonts w:ascii="Times New Roman" w:hAnsi="Times New Roman" w:cs="Times New Roman"/>
          <w:sz w:val="28"/>
          <w:szCs w:val="28"/>
        </w:rPr>
        <w:t>Гаг</w:t>
      </w:r>
      <w:r w:rsidR="005019E1">
        <w:rPr>
          <w:rFonts w:ascii="Times New Roman" w:hAnsi="Times New Roman" w:cs="Times New Roman"/>
          <w:sz w:val="28"/>
          <w:szCs w:val="28"/>
        </w:rPr>
        <w:t>а</w:t>
      </w:r>
      <w:r w:rsidR="003E2B39">
        <w:rPr>
          <w:rFonts w:ascii="Times New Roman" w:hAnsi="Times New Roman" w:cs="Times New Roman"/>
          <w:sz w:val="28"/>
          <w:szCs w:val="28"/>
        </w:rPr>
        <w:t>рино</w:t>
      </w:r>
      <w:proofErr w:type="spellEnd"/>
      <w:r w:rsidR="003E2B39">
        <w:rPr>
          <w:rFonts w:ascii="Times New Roman" w:hAnsi="Times New Roman" w:cs="Times New Roman"/>
          <w:sz w:val="28"/>
          <w:szCs w:val="28"/>
        </w:rPr>
        <w:t xml:space="preserve">, с. Новоуспенка. </w:t>
      </w:r>
      <w:r w:rsidR="00390E69" w:rsidRPr="003E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5E" w:rsidRDefault="00C92C5E" w:rsidP="00C92C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Стоимость работ – 24</w:t>
      </w:r>
      <w:r w:rsidR="005019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309</w:t>
      </w:r>
      <w:r w:rsidR="0050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19E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из кр</w:t>
      </w:r>
      <w:r w:rsidR="005019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евого бюджета </w:t>
      </w:r>
      <w:r w:rsidR="005019E1">
        <w:rPr>
          <w:rFonts w:ascii="Times New Roman" w:hAnsi="Times New Roman" w:cs="Times New Roman"/>
          <w:sz w:val="28"/>
          <w:szCs w:val="28"/>
        </w:rPr>
        <w:t xml:space="preserve">23 828 700 рублей. </w:t>
      </w:r>
    </w:p>
    <w:p w:rsidR="00B602CA" w:rsidRDefault="00B602CA" w:rsidP="00B602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86" w:rsidRDefault="00555F86"/>
    <w:p w:rsidR="00555F86" w:rsidRDefault="00555F86" w:rsidP="00555F86"/>
    <w:p w:rsidR="00B877E6" w:rsidRPr="00555F86" w:rsidRDefault="00555F86" w:rsidP="00555F86">
      <w:pPr>
        <w:tabs>
          <w:tab w:val="left" w:pos="6645"/>
        </w:tabs>
      </w:pPr>
      <w:r>
        <w:tab/>
      </w:r>
    </w:p>
    <w:sectPr w:rsidR="00B877E6" w:rsidRPr="00555F86" w:rsidSect="005F79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E6"/>
    <w:rsid w:val="00157F9A"/>
    <w:rsid w:val="001728DE"/>
    <w:rsid w:val="00244266"/>
    <w:rsid w:val="0030688B"/>
    <w:rsid w:val="00327C75"/>
    <w:rsid w:val="00390E69"/>
    <w:rsid w:val="003E2B39"/>
    <w:rsid w:val="005019E1"/>
    <w:rsid w:val="00555F86"/>
    <w:rsid w:val="005F79D6"/>
    <w:rsid w:val="00604EA8"/>
    <w:rsid w:val="009F6A1A"/>
    <w:rsid w:val="00A31BE6"/>
    <w:rsid w:val="00B602CA"/>
    <w:rsid w:val="00B877E6"/>
    <w:rsid w:val="00C26711"/>
    <w:rsid w:val="00C92C5E"/>
    <w:rsid w:val="00CF5F3D"/>
    <w:rsid w:val="00D8399C"/>
    <w:rsid w:val="00DC7786"/>
    <w:rsid w:val="00E1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user</cp:lastModifiedBy>
  <cp:revision>16</cp:revision>
  <dcterms:created xsi:type="dcterms:W3CDTF">2021-07-13T04:11:00Z</dcterms:created>
  <dcterms:modified xsi:type="dcterms:W3CDTF">2022-07-22T02:33:00Z</dcterms:modified>
</cp:coreProperties>
</file>