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39" w:rsidRDefault="00F31C39" w:rsidP="00BC288B">
      <w:pPr>
        <w:ind w:firstLine="709"/>
        <w:jc w:val="both"/>
        <w:rPr>
          <w:sz w:val="28"/>
          <w:szCs w:val="28"/>
        </w:rPr>
      </w:pPr>
    </w:p>
    <w:p w:rsidR="00F31C39" w:rsidRPr="00F31C39" w:rsidRDefault="00F31C39" w:rsidP="00F31C39">
      <w:pPr>
        <w:shd w:val="clear" w:color="auto" w:fill="FFFFFF"/>
        <w:textAlignment w:val="baseline"/>
        <w:outlineLvl w:val="0"/>
        <w:rPr>
          <w:b/>
          <w:bCs/>
          <w:color w:val="303030"/>
          <w:kern w:val="36"/>
          <w:sz w:val="32"/>
          <w:szCs w:val="32"/>
        </w:rPr>
      </w:pPr>
      <w:hyperlink r:id="rId5" w:history="1">
        <w:r w:rsidRPr="00F31C39">
          <w:rPr>
            <w:b/>
            <w:bCs/>
            <w:color w:val="0A0007"/>
            <w:kern w:val="36"/>
            <w:sz w:val="32"/>
            <w:szCs w:val="32"/>
          </w:rPr>
          <w:t>Подведение итогов по Программе поддержки местных инициатив на 2020 год на территории Долгомостовского сельсовета</w:t>
        </w:r>
      </w:hyperlink>
    </w:p>
    <w:p w:rsidR="00F31C39" w:rsidRDefault="00F31C39" w:rsidP="00BC288B">
      <w:pPr>
        <w:ind w:firstLine="709"/>
        <w:jc w:val="both"/>
        <w:rPr>
          <w:sz w:val="28"/>
          <w:szCs w:val="28"/>
        </w:rPr>
      </w:pPr>
    </w:p>
    <w:p w:rsidR="00BC288B" w:rsidRDefault="00BC288B" w:rsidP="00BC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в 2020 году в части благоустройства был реализован проект, отобранный в соответствии с 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самоуправления», в рамках которого осуществлены приобретение и установка детского спортивно-игрового оборудования на территории Долгомостовского сельского Дома культуры.</w:t>
      </w:r>
    </w:p>
    <w:p w:rsidR="00BC288B" w:rsidRDefault="00BC288B" w:rsidP="00BC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поставщика товаров и услуг осуществлялось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 рамках установленных законом процедур победителем торгов определен индивидуальный предприниматель </w:t>
      </w:r>
      <w:proofErr w:type="spellStart"/>
      <w:r>
        <w:rPr>
          <w:sz w:val="28"/>
          <w:szCs w:val="28"/>
        </w:rPr>
        <w:t>Тайлакова</w:t>
      </w:r>
      <w:proofErr w:type="spellEnd"/>
      <w:r>
        <w:rPr>
          <w:sz w:val="28"/>
          <w:szCs w:val="28"/>
        </w:rPr>
        <w:t xml:space="preserve"> Вера Александровна (ОГРНИП 304540321000176, ИНН 540307583908), с которым заключен муниципальный контракт № 2 от 12.08.2020 года в соответствии с предметом закупки. Сторонами выполнены установленные требованиями заключенного муниципального контракта условия, приемка работ проводилась в соответствии с требованиями действующего законодательства. В результате исполнения условий на счет исполнителя перечислены средства, оговоренные в муниципальном контракте №2 в сумме 1 397 146,32 (один миллион триста девяносто семь тысяч сто сорок шесть) рублей 32 копейки в следующем составе: </w:t>
      </w:r>
    </w:p>
    <w:p w:rsidR="00BC288B" w:rsidRDefault="00BC288B" w:rsidP="00BC28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из сре</w:t>
      </w:r>
      <w:proofErr w:type="gramStart"/>
      <w:r>
        <w:rPr>
          <w:bCs/>
          <w:sz w:val="28"/>
          <w:szCs w:val="28"/>
        </w:rPr>
        <w:t>дств кр</w:t>
      </w:r>
      <w:proofErr w:type="gramEnd"/>
      <w:r>
        <w:rPr>
          <w:bCs/>
          <w:sz w:val="28"/>
          <w:szCs w:val="28"/>
        </w:rPr>
        <w:t>аевого бюджета</w:t>
      </w:r>
      <w:r>
        <w:rPr>
          <w:sz w:val="28"/>
          <w:szCs w:val="28"/>
        </w:rPr>
        <w:t>: 1 138 415,22 (один миллион сто тридцать восемь тысяч сто сорок шесть) рублей 22 копейки. Платежное поручение от 16.12.2020 №335112.</w:t>
      </w:r>
    </w:p>
    <w:p w:rsidR="00BC288B" w:rsidRDefault="00BC288B" w:rsidP="00BC28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из средств местного бюджета</w:t>
      </w:r>
      <w:r>
        <w:rPr>
          <w:sz w:val="28"/>
          <w:szCs w:val="28"/>
        </w:rPr>
        <w:t xml:space="preserve">: 86 244,10 (восемьдесят шесть тысяч двести сорок четыре) рубля 10 копеек. Перечислено в два этапа: платежное поручение от 03.11.2020 №872550 (на сумму 86 244,0 рубля), платежное поручение от 07.12.2020 №604806 (на сумму 0,1 рубля). </w:t>
      </w:r>
    </w:p>
    <w:p w:rsidR="00BC288B" w:rsidRDefault="00BC288B" w:rsidP="00BC28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финансовые средства, полученные инициативной группой проекта от предпринимателей и организаций</w:t>
      </w:r>
      <w:r>
        <w:rPr>
          <w:sz w:val="28"/>
          <w:szCs w:val="28"/>
        </w:rPr>
        <w:t xml:space="preserve"> в сумме 120 741,00 (сто двадцать тысяч семьсот сорок один рубль). Платежное поручение от 05.11.2020 №6876.</w:t>
      </w:r>
    </w:p>
    <w:p w:rsidR="00BC288B" w:rsidRDefault="00BC288B" w:rsidP="00BC28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финансовые средства, полученные инициативной группой проекта от физических лиц</w:t>
      </w:r>
      <w:r>
        <w:rPr>
          <w:sz w:val="28"/>
          <w:szCs w:val="28"/>
        </w:rPr>
        <w:t xml:space="preserve"> в сумме 51 746,00 (пятьдесят одна тысяча семьсот сорок шесть) рублей. Платежное поручение от 05.11.2020 №6880.</w:t>
      </w:r>
    </w:p>
    <w:p w:rsidR="00BC288B" w:rsidRDefault="00BC288B" w:rsidP="00BC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мероприятий проекта по благоустройству, а также принимая во внимание ограничения, установленные в связи с пандемией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отчет перед населением проведен на сходе граждан, где присутствовало 125 человек. В соответствии с повесткой на голосование был поставлен вопрос о </w:t>
      </w:r>
      <w:r>
        <w:rPr>
          <w:sz w:val="28"/>
          <w:szCs w:val="28"/>
        </w:rPr>
        <w:lastRenderedPageBreak/>
        <w:t>направлении средств граждан и предпринимателей  на оплату детской спортивной площадки согласно спецификации к муниципальному  контракту, заключенному по результатам процедуры закупки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заявленных в рамках проекта (проголосовали: 124 - за, 0 - против, 1 - воздержались). Отчет перед населением проведен по установленной форме в соответствии с действующим законодательством.</w:t>
      </w:r>
    </w:p>
    <w:p w:rsidR="006F186D" w:rsidRDefault="006F186D">
      <w:bookmarkStart w:id="0" w:name="_GoBack"/>
      <w:bookmarkEnd w:id="0"/>
    </w:p>
    <w:sectPr w:rsidR="006F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5"/>
    <w:rsid w:val="006F186D"/>
    <w:rsid w:val="00A40489"/>
    <w:rsid w:val="00BC288B"/>
    <w:rsid w:val="00D32755"/>
    <w:rsid w:val="00F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lgomost-adm.ru/2021/01/13/%d0%bf%d0%be%d0%b4%d0%b2%d0%b5%d0%b4%d0%b5%d0%bd%d0%b8%d0%b5-%d0%b8%d1%82%d0%be%d0%b3%d0%be%d0%b2-%d0%bf%d0%be-%d0%bf%d1%80%d0%be%d0%b3%d1%80%d0%b0%d0%bc%d0%bc%d0%b5-%d0%bf%d0%be%d0%b4%d0%b4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2021-03-22T08:23:00Z</dcterms:created>
  <dcterms:modified xsi:type="dcterms:W3CDTF">2021-03-22T09:34:00Z</dcterms:modified>
</cp:coreProperties>
</file>