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3B" w:rsidRPr="000E150C" w:rsidRDefault="000E150C" w:rsidP="000E1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3F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50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E150C" w:rsidRPr="000E150C" w:rsidRDefault="000E150C" w:rsidP="000E1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63F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5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E150C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0E150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E150C" w:rsidRDefault="000E150C" w:rsidP="000E1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5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63F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50C">
        <w:rPr>
          <w:rFonts w:ascii="Times New Roman" w:hAnsi="Times New Roman" w:cs="Times New Roman"/>
          <w:sz w:val="24"/>
          <w:szCs w:val="24"/>
        </w:rPr>
        <w:t xml:space="preserve">____________А.А. </w:t>
      </w:r>
      <w:proofErr w:type="spellStart"/>
      <w:r w:rsidRPr="000E150C">
        <w:rPr>
          <w:rFonts w:ascii="Times New Roman" w:hAnsi="Times New Roman" w:cs="Times New Roman"/>
          <w:sz w:val="24"/>
          <w:szCs w:val="24"/>
        </w:rPr>
        <w:t>Анпилогов</w:t>
      </w:r>
      <w:proofErr w:type="spellEnd"/>
    </w:p>
    <w:p w:rsidR="000E150C" w:rsidRDefault="000E150C" w:rsidP="000E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0C" w:rsidRPr="000E150C" w:rsidRDefault="000E150C" w:rsidP="000E15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0"/>
      <w:r w:rsidRPr="000E150C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0E150C" w:rsidRDefault="000E150C" w:rsidP="000E150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снижение неформальной занятости и легализации заработной платы в </w:t>
      </w:r>
      <w:proofErr w:type="spellStart"/>
      <w:r w:rsidRPr="000E150C">
        <w:rPr>
          <w:rFonts w:ascii="Times New Roman" w:hAnsi="Times New Roman" w:cs="Times New Roman"/>
          <w:color w:val="000000"/>
          <w:sz w:val="28"/>
          <w:szCs w:val="28"/>
        </w:rPr>
        <w:t>Абанском</w:t>
      </w:r>
      <w:proofErr w:type="spellEnd"/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районе на 201</w:t>
      </w:r>
      <w:r w:rsidR="009C0A2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</w:p>
    <w:tbl>
      <w:tblPr>
        <w:tblStyle w:val="a3"/>
        <w:tblW w:w="10582" w:type="dxa"/>
        <w:tblLook w:val="04A0" w:firstRow="1" w:lastRow="0" w:firstColumn="1" w:lastColumn="0" w:noHBand="0" w:noVBand="1"/>
      </w:tblPr>
      <w:tblGrid>
        <w:gridCol w:w="674"/>
        <w:gridCol w:w="3478"/>
        <w:gridCol w:w="2534"/>
        <w:gridCol w:w="1879"/>
        <w:gridCol w:w="2017"/>
      </w:tblGrid>
      <w:tr w:rsidR="000E150C" w:rsidRPr="000E150C" w:rsidTr="00101837">
        <w:tc>
          <w:tcPr>
            <w:tcW w:w="67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78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79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17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E150C" w:rsidRPr="000E150C" w:rsidTr="00101837">
        <w:tc>
          <w:tcPr>
            <w:tcW w:w="67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50C" w:rsidRPr="000E150C" w:rsidTr="000E150C">
        <w:tc>
          <w:tcPr>
            <w:tcW w:w="10582" w:type="dxa"/>
            <w:gridSpan w:val="5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01837" w:rsidRPr="000E150C" w:rsidTr="00101837">
        <w:tc>
          <w:tcPr>
            <w:tcW w:w="674" w:type="dxa"/>
          </w:tcPr>
          <w:p w:rsidR="000E150C" w:rsidRPr="000E150C" w:rsidRDefault="000E150C" w:rsidP="000E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</w:tcPr>
          <w:p w:rsidR="00546B54" w:rsidRDefault="000E150C" w:rsidP="00211DF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Взаимодействие с государстве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ными органами контроля (надз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ра) при выявлении фактов: </w:t>
            </w:r>
          </w:p>
          <w:p w:rsidR="00546B54" w:rsidRDefault="000E150C" w:rsidP="00211DF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выплаты заработной платы ниже минимальной заработной платы</w:t>
            </w:r>
            <w:r w:rsidR="00546B54">
              <w:rPr>
                <w:rStyle w:val="1"/>
              </w:rPr>
              <w:t>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прожиточного минимума труд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способного населения;</w:t>
            </w:r>
          </w:p>
          <w:p w:rsidR="000E150C" w:rsidRDefault="000E150C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 неформальной занятости</w:t>
            </w:r>
            <w:r w:rsidR="00211DFB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0E150C" w:rsidRDefault="000E150C" w:rsidP="00211DFB">
            <w:pPr>
              <w:pStyle w:val="3"/>
              <w:shd w:val="clear" w:color="auto" w:fill="auto"/>
              <w:ind w:left="-23"/>
            </w:pPr>
            <w:r>
              <w:rPr>
                <w:rStyle w:val="1"/>
              </w:rPr>
              <w:t>МИФНС № 8 по Кра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ноярскому краю;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ГУ</w:t>
            </w:r>
            <w:r w:rsidR="00211DFB"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-У</w:t>
            </w:r>
            <w:proofErr w:type="gramEnd"/>
            <w:r>
              <w:rPr>
                <w:rStyle w:val="1"/>
              </w:rPr>
              <w:t>правление Пенсионн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го фонда РФ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КРО ФСС РФ по Абанскому району;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д</w:t>
            </w:r>
            <w:r>
              <w:rPr>
                <w:rStyle w:val="1"/>
              </w:rPr>
              <w:t>министрация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района</w:t>
            </w:r>
            <w:r w:rsidR="00211DFB">
              <w:rPr>
                <w:rStyle w:val="1"/>
              </w:rPr>
              <w:t>.</w:t>
            </w:r>
          </w:p>
        </w:tc>
        <w:tc>
          <w:tcPr>
            <w:tcW w:w="1879" w:type="dxa"/>
          </w:tcPr>
          <w:p w:rsidR="000E150C" w:rsidRDefault="00546B54" w:rsidP="00211DF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</w:t>
            </w:r>
            <w:r w:rsidR="000E150C">
              <w:rPr>
                <w:rStyle w:val="1"/>
              </w:rPr>
              <w:t>остоянно</w:t>
            </w:r>
          </w:p>
        </w:tc>
        <w:tc>
          <w:tcPr>
            <w:tcW w:w="2017" w:type="dxa"/>
          </w:tcPr>
          <w:p w:rsidR="000E150C" w:rsidRDefault="000E150C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Выявление нег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тивных</w:t>
            </w:r>
            <w:r w:rsidR="00211DFB">
              <w:rPr>
                <w:rStyle w:val="1"/>
              </w:rPr>
              <w:t xml:space="preserve"> </w:t>
            </w:r>
            <w:r>
              <w:rPr>
                <w:rStyle w:val="1"/>
              </w:rPr>
              <w:t>тенденций по оплате труда, неформальной з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нятости</w:t>
            </w:r>
            <w:r w:rsidR="00211DFB">
              <w:rPr>
                <w:rStyle w:val="1"/>
              </w:rPr>
              <w:t>.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Обеспечить, в случаях выявления нарушений, предоставление на регулярной основе сведений о х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зяйствующих субъектах с призн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ками наличия «серых» схем и ра</w:t>
            </w:r>
            <w:r>
              <w:rPr>
                <w:rStyle w:val="1"/>
              </w:rPr>
              <w:t>с</w:t>
            </w:r>
            <w:r>
              <w:rPr>
                <w:rStyle w:val="1"/>
              </w:rPr>
              <w:t>четов в наличной форме при опл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те труда, низким уровнем зар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ботной платы</w:t>
            </w:r>
            <w:r w:rsidR="00546B54">
              <w:rPr>
                <w:rStyle w:val="1"/>
              </w:rPr>
              <w:t xml:space="preserve"> </w:t>
            </w:r>
            <w:r>
              <w:rPr>
                <w:rStyle w:val="1"/>
              </w:rPr>
              <w:t>(ниже прожиточн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го минимума):</w:t>
            </w:r>
          </w:p>
        </w:tc>
        <w:tc>
          <w:tcPr>
            <w:tcW w:w="2534" w:type="dxa"/>
          </w:tcPr>
          <w:p w:rsidR="00211DFB" w:rsidRDefault="00211DFB" w:rsidP="00211DFB">
            <w:pPr>
              <w:rPr>
                <w:sz w:val="10"/>
                <w:szCs w:val="10"/>
              </w:rPr>
            </w:pPr>
          </w:p>
        </w:tc>
        <w:tc>
          <w:tcPr>
            <w:tcW w:w="1879" w:type="dxa"/>
          </w:tcPr>
          <w:p w:rsidR="00211DFB" w:rsidRDefault="00211DFB" w:rsidP="00211DFB">
            <w:pPr>
              <w:pStyle w:val="3"/>
              <w:shd w:val="clear" w:color="auto" w:fill="auto"/>
              <w:spacing w:line="283" w:lineRule="exact"/>
            </w:pPr>
            <w:r>
              <w:rPr>
                <w:rStyle w:val="1"/>
                <w:lang w:val="en-US"/>
              </w:rPr>
              <w:t>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II, </w:t>
            </w:r>
            <w:r>
              <w:rPr>
                <w:rStyle w:val="1"/>
                <w:lang w:val="en-US"/>
              </w:rPr>
              <w:t>III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  <w:lang w:val="en-US"/>
              </w:rPr>
              <w:t>IY</w:t>
            </w:r>
            <w:r w:rsidRPr="00630FC5">
              <w:rPr>
                <w:rStyle w:val="1"/>
              </w:rPr>
              <w:t xml:space="preserve"> </w:t>
            </w:r>
            <w:r>
              <w:rPr>
                <w:rStyle w:val="1"/>
              </w:rPr>
              <w:t>ква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тал</w:t>
            </w:r>
          </w:p>
        </w:tc>
        <w:tc>
          <w:tcPr>
            <w:tcW w:w="2017" w:type="dxa"/>
          </w:tcPr>
          <w:p w:rsidR="00211DFB" w:rsidRDefault="00211DFB" w:rsidP="00211DF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 нег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тивных тенденций по оплате труда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при формировании банка вакан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ных рабочих мест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КГБУ «Центр занятости населения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района»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  <w:spacing w:line="269" w:lineRule="exact"/>
            </w:pPr>
            <w:r>
              <w:rPr>
                <w:rStyle w:val="1"/>
              </w:rPr>
              <w:t>при обращении работников за предоставлением субсидий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Управление социальной защиты населения а</w:t>
            </w:r>
            <w:r>
              <w:rPr>
                <w:rStyle w:val="1"/>
              </w:rPr>
              <w:t>д</w:t>
            </w:r>
            <w:r>
              <w:rPr>
                <w:rStyle w:val="1"/>
              </w:rPr>
              <w:t xml:space="preserve">министрации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  <w:spacing w:line="220" w:lineRule="exact"/>
            </w:pPr>
            <w:r>
              <w:rPr>
                <w:rStyle w:val="1"/>
              </w:rPr>
              <w:t>иностранных работников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ОУФМС по Красноя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 xml:space="preserve">скому краю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78" w:type="dxa"/>
          </w:tcPr>
          <w:p w:rsidR="00211DFB" w:rsidRPr="000E150C" w:rsidRDefault="00211DFB" w:rsidP="00211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при предоставлении</w:t>
            </w:r>
            <w:r>
              <w:rPr>
                <w:rStyle w:val="a5"/>
                <w:rFonts w:eastAsiaTheme="minorHAnsi"/>
              </w:rPr>
              <w:t xml:space="preserve"> </w:t>
            </w:r>
            <w:r>
              <w:rPr>
                <w:rStyle w:val="1"/>
                <w:rFonts w:eastAsiaTheme="minorHAnsi"/>
              </w:rPr>
              <w:t>отчетности работодателями</w:t>
            </w:r>
          </w:p>
        </w:tc>
        <w:tc>
          <w:tcPr>
            <w:tcW w:w="2534" w:type="dxa"/>
          </w:tcPr>
          <w:p w:rsidR="00211DFB" w:rsidRPr="000E150C" w:rsidRDefault="00211DFB" w:rsidP="00211DFB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районе</w:t>
            </w:r>
            <w:proofErr w:type="gramEnd"/>
            <w:r>
              <w:rPr>
                <w:rStyle w:val="1"/>
              </w:rPr>
              <w:t>; КРО ФСС РФ по Абанскому району; МИФНС № 8 по Красноярскому краю</w:t>
            </w:r>
          </w:p>
        </w:tc>
        <w:tc>
          <w:tcPr>
            <w:tcW w:w="1879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017" w:type="dxa"/>
          </w:tcPr>
          <w:p w:rsidR="00211DFB" w:rsidRDefault="00211DFB" w:rsidP="00546B54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101837" w:rsidRPr="000E150C" w:rsidTr="00101837">
        <w:tc>
          <w:tcPr>
            <w:tcW w:w="674" w:type="dxa"/>
            <w:tcBorders>
              <w:bottom w:val="single" w:sz="4" w:space="0" w:color="auto"/>
            </w:tcBorders>
          </w:tcPr>
          <w:p w:rsidR="00211DFB" w:rsidRPr="000E150C" w:rsidRDefault="00211DFB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Заслушивание на заседаниях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бочей группы по организации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 xml:space="preserve">боты по снижению неформальной занятости при главе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 работодателей: о предпр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нимаемых мерах по снижению неформальной занятости, закл</w:t>
            </w:r>
            <w:r>
              <w:rPr>
                <w:rStyle w:val="1"/>
              </w:rPr>
              <w:t>ю</w:t>
            </w:r>
            <w:r>
              <w:rPr>
                <w:rStyle w:val="1"/>
              </w:rPr>
              <w:t>чению трудовых договоров с 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ботниками организаций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  <w:spacing w:after="60" w:line="220" w:lineRule="exact"/>
              <w:ind w:left="34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11DFB" w:rsidRDefault="00546B54" w:rsidP="00546B54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</w:t>
            </w:r>
            <w:r w:rsidR="00211DFB">
              <w:rPr>
                <w:rStyle w:val="1"/>
              </w:rPr>
              <w:t>о отдельному</w:t>
            </w:r>
          </w:p>
          <w:p w:rsidR="00211DFB" w:rsidRDefault="00211DFB" w:rsidP="00546B54">
            <w:pPr>
              <w:pStyle w:val="3"/>
              <w:shd w:val="clear" w:color="auto" w:fill="auto"/>
              <w:spacing w:after="1320"/>
              <w:jc w:val="center"/>
            </w:pPr>
            <w:r>
              <w:rPr>
                <w:rStyle w:val="1"/>
              </w:rPr>
              <w:t>плану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Снижение нефо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мальной занят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сти, заключение трудовых догов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ров с работниками</w:t>
            </w:r>
          </w:p>
        </w:tc>
      </w:tr>
      <w:tr w:rsidR="00101837" w:rsidRPr="000E150C" w:rsidTr="00101837">
        <w:tc>
          <w:tcPr>
            <w:tcW w:w="674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Формирование списков работод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телей, работающих по теневым схемам выплаты заработной платы и формирование списков работ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дателей «группы риска» для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lastRenderedPageBreak/>
              <w:t xml:space="preserve">ведения </w:t>
            </w:r>
            <w:proofErr w:type="spellStart"/>
            <w:r>
              <w:rPr>
                <w:rStyle w:val="1"/>
              </w:rPr>
              <w:t>контрольно</w:t>
            </w:r>
            <w:r>
              <w:rPr>
                <w:rStyle w:val="1"/>
              </w:rPr>
              <w:softHyphen/>
              <w:t>надзорных</w:t>
            </w:r>
            <w:proofErr w:type="spellEnd"/>
            <w:r>
              <w:rPr>
                <w:rStyle w:val="1"/>
              </w:rPr>
              <w:t xml:space="preserve"> предприятий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211DFB" w:rsidRDefault="00211DFB" w:rsidP="00546B54">
            <w:pPr>
              <w:pStyle w:val="3"/>
              <w:shd w:val="clear" w:color="auto" w:fill="auto"/>
              <w:spacing w:after="60" w:line="220" w:lineRule="exact"/>
              <w:jc w:val="left"/>
            </w:pPr>
            <w:r>
              <w:rPr>
                <w:rStyle w:val="1"/>
              </w:rPr>
              <w:lastRenderedPageBreak/>
              <w:t>Администрация района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11DFB" w:rsidRDefault="00546B54" w:rsidP="00211DFB">
            <w:pPr>
              <w:pStyle w:val="3"/>
              <w:shd w:val="clear" w:color="auto" w:fill="auto"/>
              <w:spacing w:line="278" w:lineRule="exact"/>
            </w:pPr>
            <w:r>
              <w:rPr>
                <w:rStyle w:val="1"/>
              </w:rPr>
              <w:t>В</w:t>
            </w:r>
            <w:r w:rsidR="00211DFB">
              <w:rPr>
                <w:rStyle w:val="1"/>
              </w:rPr>
              <w:t xml:space="preserve"> течение года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</w:t>
            </w:r>
          </w:p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неформальной</w:t>
            </w:r>
          </w:p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занятости</w:t>
            </w:r>
          </w:p>
        </w:tc>
      </w:tr>
      <w:tr w:rsidR="00101837" w:rsidRPr="000E150C" w:rsidTr="00101837">
        <w:trPr>
          <w:trHeight w:val="2334"/>
        </w:trPr>
        <w:tc>
          <w:tcPr>
            <w:tcW w:w="674" w:type="dxa"/>
          </w:tcPr>
          <w:p w:rsidR="00211DFB" w:rsidRDefault="00211DFB" w:rsidP="00211DF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lastRenderedPageBreak/>
              <w:t>5.</w:t>
            </w:r>
          </w:p>
        </w:tc>
        <w:tc>
          <w:tcPr>
            <w:tcW w:w="3478" w:type="dxa"/>
          </w:tcPr>
          <w:p w:rsidR="00211DFB" w:rsidRDefault="00211DFB" w:rsidP="00211DFB">
            <w:pPr>
              <w:pStyle w:val="3"/>
              <w:shd w:val="clear" w:color="auto" w:fill="auto"/>
            </w:pPr>
            <w:r>
              <w:rPr>
                <w:rStyle w:val="1"/>
              </w:rPr>
              <w:t>Принятие мер по информации, поступившей по телефонам «д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верия», обращениям граждан, о выплате заработной платы в «ко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вертах», неформальной занятости (заслушивание на комиссиях,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ведение проверок)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211DFB" w:rsidRDefault="00211DFB" w:rsidP="00211DF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МО МВД «</w:t>
            </w:r>
            <w:proofErr w:type="spellStart"/>
            <w:r>
              <w:rPr>
                <w:rStyle w:val="1"/>
              </w:rPr>
              <w:t>Абанский</w:t>
            </w:r>
            <w:proofErr w:type="spellEnd"/>
            <w:r>
              <w:rPr>
                <w:rStyle w:val="1"/>
              </w:rPr>
              <w:t>»;</w:t>
            </w:r>
          </w:p>
          <w:p w:rsidR="00211DFB" w:rsidRDefault="00211DFB" w:rsidP="00211DF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 xml:space="preserve">Прокуратура </w:t>
            </w:r>
            <w:proofErr w:type="spellStart"/>
            <w:r>
              <w:rPr>
                <w:rStyle w:val="1"/>
              </w:rPr>
              <w:t>Абанского</w:t>
            </w:r>
            <w:proofErr w:type="spellEnd"/>
            <w:r>
              <w:rPr>
                <w:rStyle w:val="1"/>
              </w:rPr>
              <w:t xml:space="preserve"> района МИФНС № 8 по Красноярскому краю; ГУ УПФР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районе; КРО ФСС РФ по Абанскому району;</w:t>
            </w:r>
          </w:p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879" w:type="dxa"/>
          </w:tcPr>
          <w:p w:rsidR="00211DFB" w:rsidRDefault="00546B54" w:rsidP="00546B54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</w:t>
            </w:r>
            <w:r w:rsidR="00211DFB">
              <w:rPr>
                <w:rStyle w:val="1"/>
              </w:rPr>
              <w:t>о мере посту</w:t>
            </w:r>
            <w:r w:rsidR="00211DFB">
              <w:rPr>
                <w:rStyle w:val="1"/>
              </w:rPr>
              <w:t>п</w:t>
            </w:r>
            <w:r w:rsidR="00211DFB">
              <w:rPr>
                <w:rStyle w:val="1"/>
              </w:rPr>
              <w:t>ления</w:t>
            </w:r>
          </w:p>
        </w:tc>
        <w:tc>
          <w:tcPr>
            <w:tcW w:w="2017" w:type="dxa"/>
          </w:tcPr>
          <w:p w:rsidR="00211DFB" w:rsidRDefault="00211DFB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Усиление</w:t>
            </w:r>
            <w:r w:rsidR="000C1E49">
              <w:rPr>
                <w:rStyle w:val="1"/>
              </w:rPr>
              <w:t xml:space="preserve"> </w:t>
            </w:r>
            <w:r>
              <w:rPr>
                <w:rStyle w:val="1"/>
              </w:rPr>
              <w:t>отве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ственности</w:t>
            </w:r>
            <w:r w:rsidR="000C1E49">
              <w:rPr>
                <w:rStyle w:val="1"/>
              </w:rPr>
              <w:t xml:space="preserve"> </w:t>
            </w:r>
            <w:r>
              <w:rPr>
                <w:rStyle w:val="1"/>
              </w:rPr>
              <w:t>раб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тодателей</w:t>
            </w:r>
          </w:p>
        </w:tc>
      </w:tr>
      <w:tr w:rsidR="00101837" w:rsidRPr="000E150C" w:rsidTr="00101837">
        <w:tc>
          <w:tcPr>
            <w:tcW w:w="674" w:type="dxa"/>
          </w:tcPr>
          <w:p w:rsidR="000C1E49" w:rsidRDefault="000C1E49" w:rsidP="000C1E49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3478" w:type="dxa"/>
          </w:tcPr>
          <w:p w:rsidR="000C1E49" w:rsidRDefault="000C1E49" w:rsidP="000C1E49">
            <w:pPr>
              <w:pStyle w:val="3"/>
              <w:shd w:val="clear" w:color="auto" w:fill="auto"/>
            </w:pPr>
            <w:r>
              <w:rPr>
                <w:rStyle w:val="1"/>
              </w:rPr>
              <w:t>Организация рекламной кампании о недопустимости выплаты зар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ботной платы в «конвертах»,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занятости. Размещ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ние телефонов «доверия» в сре</w:t>
            </w:r>
            <w:r>
              <w:rPr>
                <w:rStyle w:val="1"/>
              </w:rPr>
              <w:t>д</w:t>
            </w:r>
            <w:r>
              <w:rPr>
                <w:rStyle w:val="1"/>
              </w:rPr>
              <w:t>ствах массовой информации, на официальном сайте района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0C1E49" w:rsidRDefault="000C1E49" w:rsidP="000C1E49">
            <w:pPr>
              <w:pStyle w:val="3"/>
              <w:shd w:val="clear" w:color="auto" w:fill="auto"/>
              <w:spacing w:after="840"/>
              <w:jc w:val="left"/>
            </w:pPr>
            <w:r>
              <w:rPr>
                <w:rStyle w:val="1"/>
              </w:rPr>
              <w:t xml:space="preserve">Администрация района ГУ УПФР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районе.</w:t>
            </w:r>
          </w:p>
        </w:tc>
        <w:tc>
          <w:tcPr>
            <w:tcW w:w="1879" w:type="dxa"/>
          </w:tcPr>
          <w:p w:rsidR="000C1E49" w:rsidRDefault="000C1E49" w:rsidP="000C1E49">
            <w:pPr>
              <w:pStyle w:val="3"/>
              <w:shd w:val="clear" w:color="auto" w:fill="auto"/>
              <w:spacing w:after="1560" w:line="140" w:lineRule="exact"/>
            </w:pPr>
          </w:p>
        </w:tc>
        <w:tc>
          <w:tcPr>
            <w:tcW w:w="2017" w:type="dxa"/>
          </w:tcPr>
          <w:p w:rsidR="000C1E49" w:rsidRPr="000C1E49" w:rsidRDefault="000C1E49" w:rsidP="000C1E49">
            <w:pPr>
              <w:pStyle w:val="3"/>
              <w:shd w:val="clear" w:color="auto" w:fill="auto"/>
              <w:spacing w:after="120" w:line="220" w:lineRule="exact"/>
              <w:ind w:left="46" w:hanging="74"/>
              <w:jc w:val="left"/>
              <w:rPr>
                <w:sz w:val="24"/>
                <w:szCs w:val="24"/>
              </w:rPr>
            </w:pPr>
            <w:r w:rsidRPr="000C1E49">
              <w:rPr>
                <w:rStyle w:val="1"/>
                <w:sz w:val="24"/>
                <w:szCs w:val="24"/>
              </w:rPr>
              <w:t>Информирование</w:t>
            </w:r>
          </w:p>
          <w:p w:rsidR="000C1E49" w:rsidRDefault="000C1E49" w:rsidP="000C1E49">
            <w:pPr>
              <w:pStyle w:val="3"/>
              <w:shd w:val="clear" w:color="auto" w:fill="auto"/>
              <w:spacing w:before="120" w:line="220" w:lineRule="exact"/>
              <w:ind w:left="46" w:hanging="74"/>
              <w:jc w:val="left"/>
            </w:pPr>
            <w:r w:rsidRPr="000C1E49">
              <w:rPr>
                <w:rStyle w:val="1"/>
                <w:sz w:val="24"/>
                <w:szCs w:val="24"/>
              </w:rPr>
              <w:t>населения</w:t>
            </w:r>
          </w:p>
        </w:tc>
      </w:tr>
      <w:tr w:rsidR="000C1E49" w:rsidRPr="000E150C" w:rsidTr="00D62480">
        <w:tc>
          <w:tcPr>
            <w:tcW w:w="10582" w:type="dxa"/>
            <w:gridSpan w:val="5"/>
          </w:tcPr>
          <w:p w:rsidR="000C1E49" w:rsidRPr="000C1E49" w:rsidRDefault="000C1E49" w:rsidP="002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</w:t>
            </w:r>
          </w:p>
        </w:tc>
      </w:tr>
      <w:tr w:rsidR="00101837" w:rsidRPr="000E150C" w:rsidTr="00101837">
        <w:tc>
          <w:tcPr>
            <w:tcW w:w="674" w:type="dxa"/>
          </w:tcPr>
          <w:p w:rsidR="000C1E49" w:rsidRDefault="000C1E49" w:rsidP="000C1E49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478" w:type="dxa"/>
          </w:tcPr>
          <w:p w:rsidR="000C1E49" w:rsidRDefault="000C1E49" w:rsidP="000C1E49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Подготовка и размещение матер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алов в средствах массовой инфо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 xml:space="preserve">мации, организация выступлений по телевидению, на официальном сайте: </w:t>
            </w:r>
          </w:p>
          <w:p w:rsidR="000C1E49" w:rsidRDefault="000C1E49" w:rsidP="000C1E49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трудовых правах работников;</w:t>
            </w:r>
          </w:p>
          <w:p w:rsidR="000C1E49" w:rsidRDefault="000C1E49" w:rsidP="000C1E49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последствиях получения зар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ботной платы в «конвертах»;</w:t>
            </w:r>
          </w:p>
          <w:p w:rsidR="000C1E49" w:rsidRDefault="000C1E49" w:rsidP="000C1E49">
            <w:pPr>
              <w:pStyle w:val="3"/>
              <w:shd w:val="clear" w:color="auto" w:fill="auto"/>
            </w:pPr>
            <w:r>
              <w:rPr>
                <w:rStyle w:val="1"/>
              </w:rPr>
              <w:t>о работе межведомственной к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миссии по снижению неформал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ной занятости</w:t>
            </w:r>
            <w:r w:rsidR="00546B54">
              <w:rPr>
                <w:rStyle w:val="1"/>
              </w:rPr>
              <w:t>.</w:t>
            </w:r>
          </w:p>
        </w:tc>
        <w:tc>
          <w:tcPr>
            <w:tcW w:w="2534" w:type="dxa"/>
          </w:tcPr>
          <w:p w:rsidR="000C1E49" w:rsidRDefault="000C1E49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 xml:space="preserve">Администрация района ГУ УПФР в </w:t>
            </w:r>
            <w:proofErr w:type="spellStart"/>
            <w:r>
              <w:rPr>
                <w:rStyle w:val="1"/>
              </w:rPr>
              <w:t>Абанском</w:t>
            </w:r>
            <w:proofErr w:type="spellEnd"/>
            <w:r>
              <w:rPr>
                <w:rStyle w:val="1"/>
              </w:rPr>
              <w:t xml:space="preserve"> районе.</w:t>
            </w:r>
          </w:p>
        </w:tc>
        <w:tc>
          <w:tcPr>
            <w:tcW w:w="1879" w:type="dxa"/>
          </w:tcPr>
          <w:p w:rsidR="000C1E49" w:rsidRDefault="000C1E49" w:rsidP="000C1E49">
            <w:pPr>
              <w:pStyle w:val="3"/>
              <w:shd w:val="clear" w:color="auto" w:fill="auto"/>
            </w:pPr>
            <w:r>
              <w:rPr>
                <w:rStyle w:val="1"/>
              </w:rPr>
              <w:t>1 раз в полугодие</w:t>
            </w:r>
          </w:p>
        </w:tc>
        <w:tc>
          <w:tcPr>
            <w:tcW w:w="2017" w:type="dxa"/>
          </w:tcPr>
          <w:p w:rsidR="000C1E49" w:rsidRDefault="000C1E49" w:rsidP="000C1E49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Повышение пр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вовой грамотности населения района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0C1E49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</w:tcPr>
          <w:p w:rsidR="00211DFB" w:rsidRDefault="000C1E49" w:rsidP="000C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(направление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писем, запросов, и т.д.) о соблюдении трудовых прав работников: </w:t>
            </w:r>
          </w:p>
          <w:p w:rsidR="000C1E49" w:rsidRDefault="000C1E49" w:rsidP="000C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индексации заработной платы,</w:t>
            </w:r>
          </w:p>
          <w:p w:rsidR="000C1E49" w:rsidRPr="000E150C" w:rsidRDefault="000C1E49" w:rsidP="000C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трудовых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2534" w:type="dxa"/>
          </w:tcPr>
          <w:p w:rsidR="00211DFB" w:rsidRPr="000E150C" w:rsidRDefault="000C1E49" w:rsidP="000C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в области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879" w:type="dxa"/>
          </w:tcPr>
          <w:p w:rsidR="00211DFB" w:rsidRPr="000E150C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7" w:type="dxa"/>
          </w:tcPr>
          <w:p w:rsidR="00211DFB" w:rsidRPr="000E150C" w:rsidRDefault="00101837" w:rsidP="0010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</w:tcPr>
          <w:p w:rsidR="00211DFB" w:rsidRDefault="00101837" w:rsidP="0010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(СМИ):</w:t>
            </w:r>
          </w:p>
          <w:p w:rsidR="00101837" w:rsidRDefault="00101837" w:rsidP="0010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уровне средней заработной платы по округу;</w:t>
            </w:r>
          </w:p>
          <w:p w:rsidR="00546B54" w:rsidRPr="000E150C" w:rsidRDefault="00101837" w:rsidP="00101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величине прожиточного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нимума в Красноярском крае.</w:t>
            </w:r>
          </w:p>
        </w:tc>
        <w:tc>
          <w:tcPr>
            <w:tcW w:w="2534" w:type="dxa"/>
          </w:tcPr>
          <w:p w:rsidR="00211DFB" w:rsidRPr="000E150C" w:rsidRDefault="00101837" w:rsidP="0010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79" w:type="dxa"/>
          </w:tcPr>
          <w:p w:rsidR="00211DFB" w:rsidRPr="00101837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017" w:type="dxa"/>
          </w:tcPr>
          <w:p w:rsidR="00211DFB" w:rsidRPr="000E150C" w:rsidRDefault="00101837" w:rsidP="0010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</w:p>
        </w:tc>
      </w:tr>
      <w:tr w:rsidR="00101837" w:rsidRPr="000E150C" w:rsidTr="00F729D3">
        <w:tc>
          <w:tcPr>
            <w:tcW w:w="10582" w:type="dxa"/>
            <w:gridSpan w:val="5"/>
          </w:tcPr>
          <w:p w:rsidR="00101837" w:rsidRPr="00101837" w:rsidRDefault="00101837" w:rsidP="00211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(надзорные), иные мероприятия</w:t>
            </w:r>
          </w:p>
        </w:tc>
      </w:tr>
      <w:tr w:rsidR="00101837" w:rsidRPr="000E150C" w:rsidTr="00101837">
        <w:tc>
          <w:tcPr>
            <w:tcW w:w="674" w:type="dxa"/>
          </w:tcPr>
          <w:p w:rsidR="00211DFB" w:rsidRPr="000E150C" w:rsidRDefault="00101837" w:rsidP="00211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8" w:type="dxa"/>
          </w:tcPr>
          <w:p w:rsidR="00211DFB" w:rsidRDefault="00101837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верок с органами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контроля (надзора) в пределах установленных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номочий по вопросам 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трудовых прав работников:</w:t>
            </w:r>
          </w:p>
          <w:p w:rsidR="00101837" w:rsidRDefault="00101837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размера </w:t>
            </w:r>
            <w:r w:rsidR="00163F5C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  <w:proofErr w:type="gramEnd"/>
            <w:r w:rsidR="00163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37" w:rsidRDefault="00101837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неформальной занятости</w:t>
            </w:r>
            <w:r w:rsidR="00163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3F5C" w:rsidRPr="000E150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«конвертной» заработной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2534" w:type="dxa"/>
          </w:tcPr>
          <w:p w:rsidR="00211DFB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3F5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F5C" w:rsidRPr="000E150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79" w:type="dxa"/>
          </w:tcPr>
          <w:p w:rsidR="00211DFB" w:rsidRPr="000E150C" w:rsidRDefault="00163F5C" w:rsidP="0016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017" w:type="dxa"/>
          </w:tcPr>
          <w:p w:rsidR="00211DFB" w:rsidRPr="000E150C" w:rsidRDefault="00163F5C" w:rsidP="0016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</w:tr>
    </w:tbl>
    <w:p w:rsidR="000E150C" w:rsidRPr="000E150C" w:rsidRDefault="000E150C" w:rsidP="009C0A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E150C" w:rsidRPr="000E150C" w:rsidSect="00546B5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C"/>
    <w:rsid w:val="0008173E"/>
    <w:rsid w:val="000C1E49"/>
    <w:rsid w:val="000E150C"/>
    <w:rsid w:val="00101837"/>
    <w:rsid w:val="00163F5C"/>
    <w:rsid w:val="00211DFB"/>
    <w:rsid w:val="003D0C3B"/>
    <w:rsid w:val="00546B54"/>
    <w:rsid w:val="009C0A23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150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59"/>
    <w:rsid w:val="000E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E150C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4"/>
    <w:rsid w:val="000E150C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6pt0pt">
    <w:name w:val="Основной текст + Arial Unicode MS;6 pt;Интервал 0 pt"/>
    <w:basedOn w:val="a4"/>
    <w:rsid w:val="00211DF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11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okAntiqua9pt0pt">
    <w:name w:val="Основной текст + Book Antiqua;9 pt;Интервал 0 pt"/>
    <w:basedOn w:val="a4"/>
    <w:rsid w:val="000C1E4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Georgia7pt0pt">
    <w:name w:val="Основной текст + Georgia;7 pt;Интервал 0 pt"/>
    <w:basedOn w:val="a4"/>
    <w:rsid w:val="000C1E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150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59"/>
    <w:rsid w:val="000E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E150C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4"/>
    <w:rsid w:val="000E150C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6pt0pt">
    <w:name w:val="Основной текст + Arial Unicode MS;6 pt;Интервал 0 pt"/>
    <w:basedOn w:val="a4"/>
    <w:rsid w:val="00211DF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211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okAntiqua9pt0pt">
    <w:name w:val="Основной текст + Book Antiqua;9 pt;Интервал 0 pt"/>
    <w:basedOn w:val="a4"/>
    <w:rsid w:val="000C1E4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Georgia7pt0pt">
    <w:name w:val="Основной текст + Georgia;7 pt;Интервал 0 pt"/>
    <w:basedOn w:val="a4"/>
    <w:rsid w:val="000C1E4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RUK_EDDS</dc:creator>
  <cp:lastModifiedBy>ГЛОНАСС</cp:lastModifiedBy>
  <cp:revision>2</cp:revision>
  <cp:lastPrinted>2016-03-17T08:00:00Z</cp:lastPrinted>
  <dcterms:created xsi:type="dcterms:W3CDTF">2018-01-14T06:16:00Z</dcterms:created>
  <dcterms:modified xsi:type="dcterms:W3CDTF">2018-01-14T06:16:00Z</dcterms:modified>
</cp:coreProperties>
</file>