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A5A8" w14:textId="77777777" w:rsidR="00B44C81" w:rsidRPr="009A2D73" w:rsidRDefault="00B44C81" w:rsidP="00B44C81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B44C81" w:rsidRPr="0081458C" w14:paraId="20997022" w14:textId="77777777" w:rsidTr="008B316A">
        <w:tc>
          <w:tcPr>
            <w:tcW w:w="6849" w:type="dxa"/>
            <w:shd w:val="clear" w:color="auto" w:fill="auto"/>
          </w:tcPr>
          <w:p w14:paraId="495EE750" w14:textId="77777777" w:rsidR="00B44C81" w:rsidRPr="0081458C" w:rsidRDefault="00B44C81" w:rsidP="008B316A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58DCB443" w14:textId="7ADA16DE" w:rsidR="00B44C81" w:rsidRPr="0081458C" w:rsidRDefault="006E0482" w:rsidP="008B316A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27</w:t>
            </w:r>
            <w:r w:rsidR="00B44C81" w:rsidRPr="0081458C">
              <w:rPr>
                <w:rFonts w:ascii="Times New Roman" w:eastAsia="Arial" w:hAnsi="Times New Roman" w:cs="Times New Roman"/>
                <w:color w:val="0B308C"/>
              </w:rPr>
              <w:t xml:space="preserve"> </w:t>
            </w:r>
            <w:r w:rsidR="00B44C81">
              <w:rPr>
                <w:rFonts w:ascii="Times New Roman" w:eastAsia="Arial" w:hAnsi="Times New Roman" w:cs="Times New Roman"/>
                <w:color w:val="0B308C"/>
              </w:rPr>
              <w:t>апреля</w:t>
            </w:r>
            <w:r w:rsidR="00B44C81" w:rsidRPr="0081458C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25FC6421" w14:textId="77777777" w:rsidR="00B44C81" w:rsidRPr="0081458C" w:rsidRDefault="00B44C81" w:rsidP="008B316A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5E9A0E25" w14:textId="77777777" w:rsidR="00B44C81" w:rsidRPr="0081458C" w:rsidRDefault="00B44C81" w:rsidP="008B316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571D7835" w14:textId="77777777" w:rsidR="00B44C81" w:rsidRPr="0081458C" w:rsidRDefault="00B44C81" w:rsidP="008B316A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8145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93D6E59" wp14:editId="24BF3F80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C81" w:rsidRPr="0081458C" w14:paraId="07300BB2" w14:textId="77777777" w:rsidTr="008B316A">
        <w:trPr>
          <w:trHeight w:val="75"/>
        </w:trPr>
        <w:tc>
          <w:tcPr>
            <w:tcW w:w="9355" w:type="dxa"/>
            <w:gridSpan w:val="2"/>
            <w:shd w:val="clear" w:color="auto" w:fill="auto"/>
          </w:tcPr>
          <w:p w14:paraId="396F8AE3" w14:textId="77777777" w:rsidR="00B44C81" w:rsidRPr="0081458C" w:rsidRDefault="00B44C81" w:rsidP="008B316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57F3CBF1" wp14:editId="3EE3D07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90640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" strokecolor="#0b308c" strokeweight="2pt"/>
                  </w:pict>
                </mc:Fallback>
              </mc:AlternateContent>
            </w:r>
          </w:p>
        </w:tc>
      </w:tr>
    </w:tbl>
    <w:p w14:paraId="54A41377" w14:textId="77777777" w:rsidR="00B44C81" w:rsidRDefault="00B44C81" w:rsidP="00457E9A">
      <w:pPr>
        <w:pStyle w:val="a3"/>
        <w:jc w:val="both"/>
        <w:rPr>
          <w:rFonts w:ascii="Roboto" w:hAnsi="Roboto"/>
          <w:b/>
          <w:bCs/>
          <w:color w:val="333333"/>
          <w:shd w:val="clear" w:color="auto" w:fill="FFFFFF"/>
        </w:rPr>
      </w:pPr>
    </w:p>
    <w:p w14:paraId="579923FD" w14:textId="3B089E0C" w:rsidR="00511243" w:rsidRPr="00B44C81" w:rsidRDefault="00A56012" w:rsidP="00457E9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Почта России доставит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поздравления</w:t>
      </w:r>
      <w:r w:rsidR="000A287D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Президента</w:t>
      </w:r>
      <w:r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ветеранам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к 9 мая</w:t>
      </w:r>
    </w:p>
    <w:p w14:paraId="29068158" w14:textId="77777777" w:rsidR="00511243" w:rsidRPr="00B44C81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799CDE0A" w14:textId="52932EAA" w:rsidR="00511243" w:rsidRPr="00B44C81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традиции накануне Дня Великой Победы Почта России доставит ветеранам войны, труженикам тыла и блокадникам персональные поздравления, подписанные Президентом Российской Федерации.</w:t>
      </w:r>
    </w:p>
    <w:p w14:paraId="5FB8448B" w14:textId="56D8A01C" w:rsidR="008F419B" w:rsidRPr="00B44C81" w:rsidRDefault="00511243" w:rsidP="008F419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3EB9C2F3" w14:textId="77777777" w:rsidR="0023502A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 2 по 8 мая включительно </w:t>
      </w:r>
      <w:r w:rsidR="008F419B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более 800 тысяч почетных адресатов 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всей стране </w:t>
      </w:r>
      <w:r w:rsidR="008F419B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получат 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специальные художественно оформленные конверты с поздравлением главы государства.</w:t>
      </w:r>
    </w:p>
    <w:p w14:paraId="01AF3346" w14:textId="43071C6E" w:rsidR="00511243" w:rsidRPr="00B44C81" w:rsidRDefault="0023502A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Красноя</w:t>
      </w:r>
      <w:r w:rsidR="00D760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рском крае будут доставлены 9000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пис</w:t>
      </w:r>
      <w:r w:rsidR="00D760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394EADCA" w14:textId="77777777" w:rsidR="00511243" w:rsidRPr="00B44C81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1A6E026B" w14:textId="1F4207D0" w:rsidR="00511243" w:rsidRPr="00B44C81" w:rsidRDefault="008F419B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Сотрудники Почты приложат </w:t>
      </w:r>
      <w:r w:rsidR="008D4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усилия</w:t>
      </w:r>
      <w:r w:rsidR="008D4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тому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чтобы ветераны получили поздравления независимо от </w:t>
      </w:r>
      <w:r w:rsidR="008D4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местопребывания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праздничные дни. </w:t>
      </w:r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необходимости специалисты Почты России будут уточнять новое место жительства ветерана и доста</w:t>
      </w:r>
      <w:bookmarkStart w:id="0" w:name="_GoBack"/>
      <w:bookmarkEnd w:id="0"/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влять поздравления по </w:t>
      </w:r>
      <w:r w:rsidR="00715CA0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актуальным </w:t>
      </w:r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адресам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E1932" w:rsidRPr="00B44C81">
        <w:rPr>
          <w:rFonts w:ascii="Times New Roman" w:hAnsi="Times New Roman" w:cs="Times New Roman"/>
          <w:sz w:val="24"/>
          <w:szCs w:val="24"/>
        </w:rPr>
        <w:t xml:space="preserve"> 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адресата не окажется дома, например, переехал на дачу или временно отсутствует, письмо будет храниться в ближайшем отделении еще месяц, а сотрудник почты в течение этого времени будет регулярно повторять попытки доставки поздравления. 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Письма вручаются адресатам лично, но без требования подписи в получении. </w:t>
      </w:r>
    </w:p>
    <w:p w14:paraId="1CBB1D2F" w14:textId="09AFA7CB" w:rsidR="0034600C" w:rsidRPr="00B44C81" w:rsidRDefault="00511243" w:rsidP="00457E9A">
      <w:pPr>
        <w:pStyle w:val="a3"/>
        <w:jc w:val="both"/>
        <w:rPr>
          <w:rFonts w:ascii="Roboto" w:hAnsi="Roboto"/>
          <w:color w:val="333333"/>
          <w:shd w:val="clear" w:color="auto" w:fill="FFFFFF"/>
        </w:rPr>
      </w:pPr>
      <w:r w:rsidRPr="00511243">
        <w:rPr>
          <w:rFonts w:ascii="Roboto" w:hAnsi="Roboto"/>
          <w:color w:val="333333"/>
          <w:shd w:val="clear" w:color="auto" w:fill="FFFFFF"/>
        </w:rPr>
        <w:t> </w:t>
      </w:r>
    </w:p>
    <w:p w14:paraId="03B47FF8" w14:textId="77DF10A5" w:rsidR="0034600C" w:rsidRPr="0034600C" w:rsidRDefault="0034600C" w:rsidP="0034600C">
      <w:pPr>
        <w:pStyle w:val="a3"/>
        <w:jc w:val="both"/>
        <w:rPr>
          <w:rFonts w:ascii="Roboto" w:hAnsi="Roboto"/>
          <w:b/>
          <w:bCs/>
          <w:color w:val="333333"/>
          <w:shd w:val="clear" w:color="auto" w:fill="FFFFFF"/>
        </w:rPr>
      </w:pPr>
    </w:p>
    <w:p w14:paraId="5A02532A" w14:textId="32C4BC70" w:rsidR="00B44C81" w:rsidRDefault="0034600C" w:rsidP="0034600C">
      <w:pPr>
        <w:pStyle w:val="a3"/>
        <w:jc w:val="both"/>
        <w:rPr>
          <w:rFonts w:ascii="Roboto" w:hAnsi="Roboto"/>
          <w:b/>
          <w:bCs/>
          <w:color w:val="333333"/>
          <w:shd w:val="clear" w:color="auto" w:fill="FFFFFF"/>
        </w:rPr>
      </w:pPr>
      <w:r>
        <w:rPr>
          <w:rFonts w:ascii="Roboto" w:hAnsi="Roboto"/>
          <w:b/>
          <w:bCs/>
          <w:noProof/>
          <w:color w:val="333333"/>
          <w:shd w:val="clear" w:color="auto" w:fill="FFFFFF"/>
          <w:lang w:eastAsia="ru-RU"/>
        </w:rPr>
        <w:drawing>
          <wp:inline distT="0" distB="0" distL="0" distR="0" wp14:anchorId="5B3E5131" wp14:editId="2E3C9005">
            <wp:extent cx="5356746" cy="376678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д открытки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t="50746" r="5454" b="1692"/>
                    <a:stretch/>
                  </pic:blipFill>
                  <pic:spPr bwMode="auto">
                    <a:xfrm>
                      <a:off x="0" y="0"/>
                      <a:ext cx="5357136" cy="376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4C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478A" w14:textId="77777777" w:rsidR="006E0482" w:rsidRDefault="006E0482" w:rsidP="006E0482">
      <w:r>
        <w:separator/>
      </w:r>
    </w:p>
  </w:endnote>
  <w:endnote w:type="continuationSeparator" w:id="0">
    <w:p w14:paraId="4AABE9D1" w14:textId="77777777" w:rsidR="006E0482" w:rsidRDefault="006E0482" w:rsidP="006E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41A2" w14:textId="77777777" w:rsidR="006E0482" w:rsidRPr="006E0482" w:rsidRDefault="006E0482" w:rsidP="006E04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</w:pPr>
    <w:r w:rsidRPr="006E0482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>пресс-служба УФПС Красноярского края</w:t>
    </w:r>
  </w:p>
  <w:p w14:paraId="1267A903" w14:textId="77777777" w:rsidR="006E0482" w:rsidRPr="006E0482" w:rsidRDefault="006E0482" w:rsidP="006E04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</w:pPr>
    <w:r w:rsidRPr="006E0482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>АО «Почта России»</w:t>
    </w:r>
  </w:p>
  <w:p w14:paraId="2DCBA4AB" w14:textId="77777777" w:rsidR="006E0482" w:rsidRPr="006E0482" w:rsidRDefault="006E0482" w:rsidP="006E04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eastAsia="SimSun" w:cs="font294"/>
        <w:color w:val="auto"/>
        <w:sz w:val="22"/>
        <w:szCs w:val="22"/>
        <w:bdr w:val="none" w:sz="0" w:space="0" w:color="auto"/>
        <w:lang w:eastAsia="zh-CN"/>
      </w:rPr>
    </w:pPr>
    <w:r w:rsidRPr="006E0482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 xml:space="preserve">8(391) 219-17-60 вн.6417, </w:t>
    </w:r>
    <w:hyperlink r:id="rId1" w:history="1">
      <w:r w:rsidRPr="006E048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Anastasia</w:t>
      </w:r>
      <w:r w:rsidRPr="006E048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.</w:t>
      </w:r>
      <w:r w:rsidRPr="006E048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Dyukoreva</w:t>
      </w:r>
      <w:r w:rsidRPr="006E048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@</w:t>
      </w:r>
      <w:r w:rsidRPr="006E048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russianpost</w:t>
      </w:r>
      <w:r w:rsidRPr="006E048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.</w:t>
      </w:r>
      <w:proofErr w:type="spellStart"/>
      <w:r w:rsidRPr="006E0482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ru</w:t>
      </w:r>
      <w:proofErr w:type="spellEnd"/>
    </w:hyperlink>
    <w:r w:rsidRPr="006E0482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 xml:space="preserve"> </w:t>
    </w:r>
  </w:p>
  <w:p w14:paraId="75F962B0" w14:textId="77777777" w:rsidR="006E0482" w:rsidRDefault="006E048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5196F" w14:textId="77777777" w:rsidR="006E0482" w:rsidRDefault="006E0482" w:rsidP="006E0482">
      <w:r>
        <w:separator/>
      </w:r>
    </w:p>
  </w:footnote>
  <w:footnote w:type="continuationSeparator" w:id="0">
    <w:p w14:paraId="0F289FC8" w14:textId="77777777" w:rsidR="006E0482" w:rsidRDefault="006E0482" w:rsidP="006E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B"/>
    <w:rsid w:val="000A287D"/>
    <w:rsid w:val="002155D7"/>
    <w:rsid w:val="0023502A"/>
    <w:rsid w:val="0034600C"/>
    <w:rsid w:val="00457E9A"/>
    <w:rsid w:val="004C0554"/>
    <w:rsid w:val="005056A4"/>
    <w:rsid w:val="00511243"/>
    <w:rsid w:val="00523733"/>
    <w:rsid w:val="00557E1F"/>
    <w:rsid w:val="00621437"/>
    <w:rsid w:val="006C7CE9"/>
    <w:rsid w:val="006E0482"/>
    <w:rsid w:val="00715CA0"/>
    <w:rsid w:val="008408CB"/>
    <w:rsid w:val="008D4DFE"/>
    <w:rsid w:val="008F2C7C"/>
    <w:rsid w:val="008F419B"/>
    <w:rsid w:val="00956B59"/>
    <w:rsid w:val="00A56012"/>
    <w:rsid w:val="00A85475"/>
    <w:rsid w:val="00B44C81"/>
    <w:rsid w:val="00CE1932"/>
    <w:rsid w:val="00D7605E"/>
    <w:rsid w:val="00DB4983"/>
    <w:rsid w:val="00F6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A6F9"/>
  <w15:chartTrackingRefBased/>
  <w15:docId w15:val="{42D7D3F7-96CE-4418-B080-FFF93E84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link w:val="10"/>
    <w:uiPriority w:val="9"/>
    <w:qFormat/>
    <w:rsid w:val="00F61E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1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6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8F41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F419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F41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41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F41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60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012"/>
    <w:rPr>
      <w:rFonts w:ascii="Segoe UI" w:hAnsi="Segoe UI" w:cs="Segoe UI"/>
      <w:sz w:val="18"/>
      <w:szCs w:val="18"/>
    </w:rPr>
  </w:style>
  <w:style w:type="character" w:customStyle="1" w:styleId="ac">
    <w:name w:val="Нет"/>
    <w:rsid w:val="00B44C81"/>
  </w:style>
  <w:style w:type="character" w:customStyle="1" w:styleId="Hyperlink1">
    <w:name w:val="Hyperlink.1"/>
    <w:basedOn w:val="ac"/>
    <w:rsid w:val="00B44C81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d">
    <w:name w:val="header"/>
    <w:basedOn w:val="a"/>
    <w:link w:val="ae"/>
    <w:uiPriority w:val="99"/>
    <w:unhideWhenUsed/>
    <w:rsid w:val="006E04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0482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paragraph" w:styleId="af">
    <w:name w:val="footer"/>
    <w:basedOn w:val="a"/>
    <w:link w:val="af0"/>
    <w:uiPriority w:val="99"/>
    <w:unhideWhenUsed/>
    <w:rsid w:val="006E04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0482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Карпенчук Андрей Николаевич</dc:creator>
  <cp:keywords/>
  <dc:description/>
  <cp:lastModifiedBy>Дюкорева Анастасия Александровна</cp:lastModifiedBy>
  <cp:revision>5</cp:revision>
  <dcterms:created xsi:type="dcterms:W3CDTF">2021-04-27T04:43:00Z</dcterms:created>
  <dcterms:modified xsi:type="dcterms:W3CDTF">2021-04-27T06:50:00Z</dcterms:modified>
</cp:coreProperties>
</file>