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E238BE" w:rsidRPr="00AA1E4D" w14:paraId="1AC77F74" w14:textId="77777777" w:rsidTr="006B14F5">
        <w:tc>
          <w:tcPr>
            <w:tcW w:w="6849" w:type="dxa"/>
            <w:shd w:val="clear" w:color="auto" w:fill="auto"/>
          </w:tcPr>
          <w:p w14:paraId="6697401F" w14:textId="77777777" w:rsidR="00E238BE" w:rsidRPr="000A6670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</w:pPr>
            <w:r w:rsidRPr="000A6670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  <w:t>ПРЕСС-РЕЛИЗ</w:t>
            </w:r>
          </w:p>
          <w:p w14:paraId="5383D31B" w14:textId="4998750A" w:rsidR="00E238BE" w:rsidRPr="000A6670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1</w:t>
            </w:r>
            <w:r w:rsidR="00C91C3A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3</w:t>
            </w:r>
            <w:r w:rsidRPr="000A6670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августа</w:t>
            </w:r>
            <w:r w:rsidRPr="000A6670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2021</w:t>
            </w:r>
          </w:p>
          <w:p w14:paraId="03469797" w14:textId="77777777" w:rsidR="00E238BE" w:rsidRPr="00AA1E4D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6323B18" w14:textId="77777777" w:rsidR="00E238BE" w:rsidRPr="00AA1E4D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1011ED41" w14:textId="77777777" w:rsidR="00E238BE" w:rsidRPr="00AA1E4D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50956955" wp14:editId="0EF6B60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38BE" w:rsidRPr="00AA1E4D" w14:paraId="7C8D3774" w14:textId="77777777" w:rsidTr="006B14F5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72713864" w14:textId="77777777" w:rsidR="00E238BE" w:rsidRPr="00AA1E4D" w:rsidRDefault="00E238BE" w:rsidP="006B14F5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9B1DD59" wp14:editId="278558A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0BDCD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492D36AC" w14:textId="77777777" w:rsidR="00E238BE" w:rsidRDefault="00E238BE" w:rsidP="003536FC">
      <w:pPr>
        <w:shd w:val="clear" w:color="auto" w:fill="FFFFFF"/>
        <w:spacing w:before="18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</w:pPr>
    </w:p>
    <w:p w14:paraId="2BEF8A56" w14:textId="04FD69ED" w:rsidR="00421274" w:rsidRPr="00421274" w:rsidRDefault="00421274" w:rsidP="003536FC">
      <w:pPr>
        <w:shd w:val="clear" w:color="auto" w:fill="FFFFFF"/>
        <w:spacing w:before="18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  <w:t xml:space="preserve">Почта России запустила оплату </w:t>
      </w:r>
      <w:r w:rsidR="00AA6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  <w:t xml:space="preserve">доставки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  <w:t xml:space="preserve">за счет получателя на сайте и в приложении для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33333"/>
          <w:lang w:val="en-US"/>
        </w:rPr>
        <w:t>iOS</w:t>
      </w:r>
    </w:p>
    <w:p w14:paraId="5C1F3B90" w14:textId="3DB1A165" w:rsidR="00E94195" w:rsidRPr="003536FC" w:rsidRDefault="00AB0861" w:rsidP="003536FC">
      <w:pPr>
        <w:shd w:val="clear" w:color="auto" w:fill="FFFFFF"/>
        <w:spacing w:before="180"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color="333333"/>
        </w:rPr>
      </w:pP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В марте 2021 г. Почта России запустила по всей стране новый сервис для физических лиц, с помощью которого оплатить доставку посылки может получатель. Раньше сервис работал только в </w:t>
      </w:r>
      <w:r w:rsidR="00410A59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мобильном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приложении Почты на </w:t>
      </w:r>
      <w:r w:rsidR="00410A59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операционной системе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Android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, но теперь он также стал </w:t>
      </w:r>
      <w:r w:rsidR="005F251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доступен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 на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iOS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 и </w:t>
      </w:r>
      <w:r w:rsidR="00410A59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на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сайте компании.</w:t>
      </w:r>
      <w:r w:rsidR="00AB48CE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 </w:t>
      </w:r>
      <w:r w:rsidR="00AB48CE" w:rsidRPr="00AB48CE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В приложении Почты зарегистрировано больше 7 млн человек, и из них 33% использует приложение на </w:t>
      </w:r>
      <w:proofErr w:type="spellStart"/>
      <w:r w:rsidR="00AB48CE" w:rsidRPr="00AB48CE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iOS</w:t>
      </w:r>
      <w:proofErr w:type="spellEnd"/>
      <w:r w:rsidR="00AB48CE" w:rsidRPr="00AB48CE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 На сайт ежемесячно заходит 35 млн человек.</w:t>
      </w:r>
    </w:p>
    <w:p w14:paraId="353CDF2D" w14:textId="1964410D" w:rsidR="00E94195" w:rsidRPr="001C7E6A" w:rsidRDefault="00AB0861" w:rsidP="003536FC">
      <w:pPr>
        <w:shd w:val="clear" w:color="auto" w:fill="FFFFFF"/>
        <w:spacing w:before="18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</w:pP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Чаще всего </w:t>
      </w:r>
      <w:r w:rsidR="001C7E6A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новой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услугой пользуются клиенты из сегмента отправлений между частными лицами — продавцы товаров в социальных сетях (44,5% сегмента) и на платформах с частными объявлениями (38% сегмента). Также сервис актуален для тех, кто просто хочет отправить посылку родственникам или друзьям, но по какой-то причине не может оплатить доставку. </w:t>
      </w:r>
    </w:p>
    <w:p w14:paraId="7B4A8F58" w14:textId="41498344" w:rsidR="00E94195" w:rsidRPr="00B35E61" w:rsidRDefault="00AB0861" w:rsidP="003536FC">
      <w:pPr>
        <w:shd w:val="clear" w:color="auto" w:fill="FFFFFF"/>
        <w:spacing w:before="180"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</w:pPr>
      <w:r w:rsidRPr="003536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«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С</w:t>
      </w:r>
      <w:r w:rsidR="00AB48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айт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ом</w:t>
      </w:r>
      <w:r w:rsidR="00AB48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Почты</w:t>
      </w:r>
      <w:r w:rsidR="00F16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России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и </w:t>
      </w:r>
      <w:r w:rsidR="00F16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нашим 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мобильным приложением на 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  <w:lang w:val="en-US"/>
        </w:rPr>
        <w:t>iOS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пользуется</w:t>
      </w:r>
      <w:r w:rsidR="00AB48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</w:t>
      </w:r>
      <w:r w:rsidR="00821B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большая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</w:t>
      </w:r>
      <w:r w:rsidR="00B87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часть наших клиентов</w:t>
      </w:r>
      <w:r w:rsidR="00821B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,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</w:t>
      </w:r>
      <w:r w:rsidR="00F16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поэтому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мы </w:t>
      </w:r>
      <w:r w:rsidR="00F16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очень 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рады, что </w:t>
      </w:r>
      <w:r w:rsidR="00E22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сервис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стал доступ</w:t>
      </w:r>
      <w:r w:rsidR="00E22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ен</w:t>
      </w:r>
      <w:r w:rsidR="00916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на всех наших платформах. Отправка за счет получателей </w:t>
      </w:r>
      <w:r w:rsidR="00AF318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– это возможность физическим лицам и продавцам удобно и безопасно отправлять посылки. </w:t>
      </w:r>
      <w:r w:rsidR="00AF318D" w:rsidRPr="003536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Благодаря </w:t>
      </w:r>
      <w:r w:rsidR="00821B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этой услуге</w:t>
      </w:r>
      <w:r w:rsidR="00AF318D" w:rsidRPr="003536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 xml:space="preserve"> отправитель может быть полностью уверен, что покупатель заинтересован в товаре, а получатель — </w:t>
      </w:r>
      <w:r w:rsidR="00821B8E" w:rsidRPr="00821B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что ему отправят и доставят посылку</w:t>
      </w:r>
      <w:r w:rsidR="007218C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color="333333"/>
        </w:rPr>
        <w:t>»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, — комментирует </w:t>
      </w:r>
      <w:r w:rsidRPr="00BC01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Артём Степин, директор по маркетингу и развитию продуктов АО «Почта России».</w:t>
      </w:r>
    </w:p>
    <w:p w14:paraId="766A268A" w14:textId="310E6E7A" w:rsidR="00E94195" w:rsidRPr="003536FC" w:rsidRDefault="00AB0861" w:rsidP="003536FC">
      <w:pPr>
        <w:shd w:val="clear" w:color="auto" w:fill="FFFFFF"/>
        <w:spacing w:before="180"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color="333333"/>
        </w:rPr>
      </w:pP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Воспользоваться услугой можно при оформлении заказа через мобильное приложение Почты </w:t>
      </w:r>
      <w:r w:rsidR="00EF100D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России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или на сайте </w:t>
      </w:r>
      <w:proofErr w:type="spellStart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pochta</w:t>
      </w:r>
      <w:proofErr w:type="spellEnd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</w:t>
      </w:r>
      <w:proofErr w:type="spellStart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ru</w:t>
      </w:r>
      <w:proofErr w:type="spellEnd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. При выборе способа оплаты отправителю нужно указать, что платит получатель, и на заключительном этапе оплаты поделиться с ним ссылкой на онлайн-платёж. Получатель переходит по ней, регистрируется или авторизуется в мобильном приложении Почты или </w:t>
      </w:r>
      <w:r w:rsidR="00BC0117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л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ичном кабинете </w:t>
      </w:r>
      <w:r w:rsidR="00EF100D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на 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сайт</w:t>
      </w:r>
      <w:r w:rsidR="00EF100D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е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 </w:t>
      </w:r>
      <w:proofErr w:type="spellStart"/>
      <w:r w:rsidR="00BC0117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p</w:t>
      </w: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ochta</w:t>
      </w:r>
      <w:proofErr w:type="spellEnd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</w:t>
      </w:r>
      <w:proofErr w:type="spellStart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en-US"/>
        </w:rPr>
        <w:t>ru</w:t>
      </w:r>
      <w:proofErr w:type="spellEnd"/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, совершает платёж и получает уведомление. Подробная инструкция с иллюстрациями доступна на </w:t>
      </w:r>
      <w:hyperlink r:id="rId8" w:history="1">
        <w:r w:rsidRPr="003536FC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</w:rPr>
          <w:t>сайте</w:t>
        </w:r>
      </w:hyperlink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</w:t>
      </w:r>
    </w:p>
    <w:p w14:paraId="61557AD6" w14:textId="3E8E40CA" w:rsidR="00E94195" w:rsidRDefault="00AB0861" w:rsidP="003536FC">
      <w:pPr>
        <w:shd w:val="clear" w:color="auto" w:fill="FFFFFF"/>
        <w:spacing w:before="18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</w:pPr>
      <w:r w:rsidRPr="003536FC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Если отправитель по каким-либо причинам не передаст оплаченную получателем посылку в почтовое отделение в течение последующих 72 часов, деньги за доставку вернутся на карту получателя.</w:t>
      </w:r>
      <w:bookmarkStart w:id="0" w:name="_GoBack"/>
      <w:bookmarkEnd w:id="0"/>
    </w:p>
    <w:sectPr w:rsidR="00E94195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A652" w14:textId="77777777" w:rsidR="004E6565" w:rsidRDefault="004E6565">
      <w:pPr>
        <w:spacing w:after="0" w:line="240" w:lineRule="auto"/>
      </w:pPr>
      <w:r>
        <w:separator/>
      </w:r>
    </w:p>
  </w:endnote>
  <w:endnote w:type="continuationSeparator" w:id="0">
    <w:p w14:paraId="30AC6B31" w14:textId="77777777" w:rsidR="004E6565" w:rsidRDefault="004E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CB62" w14:textId="77777777" w:rsidR="00E94195" w:rsidRDefault="00E941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E3AE" w14:textId="77777777" w:rsidR="004E6565" w:rsidRDefault="004E6565">
      <w:pPr>
        <w:spacing w:after="0" w:line="240" w:lineRule="auto"/>
      </w:pPr>
      <w:r>
        <w:separator/>
      </w:r>
    </w:p>
  </w:footnote>
  <w:footnote w:type="continuationSeparator" w:id="0">
    <w:p w14:paraId="65EC7699" w14:textId="77777777" w:rsidR="004E6565" w:rsidRDefault="004E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BA9C" w14:textId="77777777" w:rsidR="00E94195" w:rsidRDefault="00E94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5"/>
    <w:rsid w:val="000F4C1E"/>
    <w:rsid w:val="001C7E6A"/>
    <w:rsid w:val="003536FC"/>
    <w:rsid w:val="00410A59"/>
    <w:rsid w:val="00421274"/>
    <w:rsid w:val="00456097"/>
    <w:rsid w:val="004733E7"/>
    <w:rsid w:val="004E6565"/>
    <w:rsid w:val="005F2516"/>
    <w:rsid w:val="006C0124"/>
    <w:rsid w:val="007218C3"/>
    <w:rsid w:val="00727781"/>
    <w:rsid w:val="007F5FEC"/>
    <w:rsid w:val="00821B8E"/>
    <w:rsid w:val="00883916"/>
    <w:rsid w:val="00916ED9"/>
    <w:rsid w:val="00AA6F78"/>
    <w:rsid w:val="00AB0861"/>
    <w:rsid w:val="00AB48CE"/>
    <w:rsid w:val="00AF318D"/>
    <w:rsid w:val="00B10816"/>
    <w:rsid w:val="00B35E61"/>
    <w:rsid w:val="00B87E80"/>
    <w:rsid w:val="00BC0117"/>
    <w:rsid w:val="00C31142"/>
    <w:rsid w:val="00C91C3A"/>
    <w:rsid w:val="00CB5084"/>
    <w:rsid w:val="00E22CCD"/>
    <w:rsid w:val="00E238BE"/>
    <w:rsid w:val="00E94195"/>
    <w:rsid w:val="00EF100D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1538"/>
  <w15:docId w15:val="{0077927D-6AD3-8B4A-BE6B-CDA29EA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5">
    <w:name w:val="footnote text"/>
    <w:basedOn w:val="a"/>
    <w:link w:val="a6"/>
    <w:uiPriority w:val="99"/>
    <w:semiHidden/>
    <w:unhideWhenUsed/>
    <w:rsid w:val="00AF31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318D"/>
    <w:rPr>
      <w:rFonts w:ascii="Calibri" w:hAnsi="Calibri" w:cs="Arial Unicode MS"/>
      <w:color w:val="000000"/>
      <w:u w:color="000000"/>
    </w:rPr>
  </w:style>
  <w:style w:type="character" w:styleId="a7">
    <w:name w:val="footnote reference"/>
    <w:basedOn w:val="a0"/>
    <w:uiPriority w:val="99"/>
    <w:semiHidden/>
    <w:unhideWhenUsed/>
    <w:rsid w:val="00AF318D"/>
    <w:rPr>
      <w:vertAlign w:val="superscript"/>
    </w:rPr>
  </w:style>
  <w:style w:type="character" w:customStyle="1" w:styleId="a8">
    <w:name w:val="Нет"/>
    <w:rsid w:val="00E238BE"/>
  </w:style>
  <w:style w:type="character" w:customStyle="1" w:styleId="A9">
    <w:name w:val="Нет A"/>
    <w:rsid w:val="00E238BE"/>
  </w:style>
  <w:style w:type="character" w:customStyle="1" w:styleId="UnresolvedMention">
    <w:name w:val="Unresolved Mention"/>
    <w:basedOn w:val="a0"/>
    <w:uiPriority w:val="99"/>
    <w:semiHidden/>
    <w:unhideWhenUsed/>
    <w:rsid w:val="00AA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support/popular-questions/oplata-dostavki-polucatel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E99560-2A9E-47D1-8E3C-1450B29B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Дюкорева Анастасия Александровна</cp:lastModifiedBy>
  <cp:revision>10</cp:revision>
  <dcterms:created xsi:type="dcterms:W3CDTF">2021-08-10T07:44:00Z</dcterms:created>
  <dcterms:modified xsi:type="dcterms:W3CDTF">2021-08-13T04:24:00Z</dcterms:modified>
</cp:coreProperties>
</file>