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A7" w:rsidRDefault="00E950A7" w:rsidP="00E95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0A7">
        <w:rPr>
          <w:rFonts w:ascii="Times New Roman" w:hAnsi="Times New Roman" w:cs="Times New Roman"/>
          <w:b/>
          <w:sz w:val="28"/>
          <w:szCs w:val="28"/>
        </w:rPr>
        <w:t>Скачок напряжения в электросети.</w:t>
      </w:r>
    </w:p>
    <w:p w:rsidR="00352928" w:rsidRPr="00E950A7" w:rsidRDefault="00E950A7" w:rsidP="00E95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0A7">
        <w:rPr>
          <w:rFonts w:ascii="Times New Roman" w:hAnsi="Times New Roman" w:cs="Times New Roman"/>
          <w:b/>
          <w:sz w:val="28"/>
          <w:szCs w:val="28"/>
        </w:rPr>
        <w:t>Пошаговая инструкция потребителю</w:t>
      </w:r>
    </w:p>
    <w:p w:rsidR="00E950A7" w:rsidRPr="00E950A7" w:rsidRDefault="00E950A7" w:rsidP="00E95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0A7" w:rsidRPr="00E950A7" w:rsidRDefault="00E950A7" w:rsidP="00E95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0A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0CC9875F" wp14:editId="2A5AF69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284855" cy="18478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Размеренный уклад жизни потребителя может быть нарушен … скачком напряжения (неисправностью) в электросети. При отсутствии бесперебойного блока питания такая неприятность может дорого обойтись потребителю: придется ремонтировать  или вовсе покупать новую электробытовую технику, подключенную к сети в этот момент. Кто ответит за нанесенный потребителю ущерб? Как защитить свои права в подобной ситуации?</w:t>
      </w:r>
    </w:p>
    <w:p w:rsidR="00E950A7" w:rsidRPr="00E950A7" w:rsidRDefault="00E950A7" w:rsidP="00E95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950A7" w:rsidRPr="00E950A7" w:rsidRDefault="00E950A7" w:rsidP="00E95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0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Коммунальные услуги должны быть качественными и безопасными!</w:t>
      </w:r>
    </w:p>
    <w:p w:rsidR="00E950A7" w:rsidRPr="00E950A7" w:rsidRDefault="00E950A7" w:rsidP="00E95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0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E950A7" w:rsidRPr="00E950A7" w:rsidRDefault="00E950A7" w:rsidP="00E95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предоставления и требования к качеству коммунальных услуг определены Правилами предоставления коммунальных услуг собственникам и пользователям помещений в многоквартирных домах и жилых домов (утв. Постановлением  Правительства РФ от 06.05.2011 № 354, далее – «Правила»).</w:t>
      </w:r>
    </w:p>
    <w:p w:rsidR="00E950A7" w:rsidRPr="00E950A7" w:rsidRDefault="00E950A7" w:rsidP="00E95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коммунальных услуг несет ответственность за вред, причиненный жизни, здоровью и имуществу потребителя вследствие нарушения качества предоставления коммунальных услуг в полном объеме независимо от вины исполнителя. </w:t>
      </w:r>
    </w:p>
    <w:p w:rsidR="00E950A7" w:rsidRPr="00E950A7" w:rsidRDefault="00E950A7" w:rsidP="00E95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950A7" w:rsidRPr="00E950A7" w:rsidRDefault="00E950A7" w:rsidP="00E950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0A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Электроснабжение</w:t>
      </w: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 должно быть бесперебойным и круглосуточным!</w:t>
      </w:r>
    </w:p>
    <w:p w:rsidR="00E950A7" w:rsidRPr="00E950A7" w:rsidRDefault="00E950A7" w:rsidP="00E950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0A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 </w:t>
      </w:r>
    </w:p>
    <w:p w:rsidR="00E950A7" w:rsidRPr="00E950A7" w:rsidRDefault="00E950A7" w:rsidP="00E950A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Исполнителем коммунальной услуги может являться управляющая организация, товарищество собственников жилья, жилищный, жилищно-строительный кооператив, </w:t>
      </w:r>
      <w:proofErr w:type="spellStart"/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ресурсоснабжающая</w:t>
      </w:r>
      <w:proofErr w:type="spellEnd"/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организация. Именно </w:t>
      </w:r>
      <w:r w:rsidRPr="00E950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 исполнителю коммунальной услуги </w:t>
      </w: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адресовать претензии, связанные с повреждением имущества потребителя вследствие предоставления коммунальной услуги ненадлежащего качества (в нашем случае – вследствие скачка напряжения в сети).</w:t>
      </w:r>
    </w:p>
    <w:p w:rsidR="00E950A7" w:rsidRPr="00E950A7" w:rsidRDefault="00E950A7" w:rsidP="00E95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непосредственным виновником причинения вреда может быть и другое лицо: например, сетевая организация, которая поставляет электроэнергию, организация, выполнявшая ремонт энергосетей и допустившая при этом какие-либо нарушения, хулиганы и т.д. Поскольку между потребителем и указанными лицами отсутствуют договорные отношения, а обязанность по предоставлению услуг надлежащего качества лежит на исполнителе коммунальных услуг, то и возлагать на потребителя обязанность по установлению виновного лица было бы чрезмерно обременительно. В соответствии с п. 154 Правил исполнитель освобождается от ответственности за причинение вреда, если докажет, что вред причинен вследствие непреодолимой силы или нарушения потребителем установленных правил потребления коммунальных услуг.  Поэтому отказ </w:t>
      </w: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исполнителя коммунальных услуг удовлетворить требования потребителя в связи с тем, что он не является непосредственным </w:t>
      </w:r>
      <w:proofErr w:type="spellStart"/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причинителем</w:t>
      </w:r>
      <w:proofErr w:type="spellEnd"/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вреда, не правомерен.</w:t>
      </w:r>
    </w:p>
    <w:p w:rsidR="00E950A7" w:rsidRPr="00E950A7" w:rsidRDefault="00E950A7" w:rsidP="00E950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0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действий потребителя при скачке напряжения</w:t>
      </w:r>
    </w:p>
    <w:p w:rsidR="00E950A7" w:rsidRPr="00E950A7" w:rsidRDefault="00E950A7" w:rsidP="00E950A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действий потребителя в рассматриваемой ситуации также определен Правилами.</w:t>
      </w:r>
    </w:p>
    <w:p w:rsidR="00E950A7" w:rsidRPr="00E950A7" w:rsidRDefault="00E950A7" w:rsidP="00E950A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0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 Обратитесь </w:t>
      </w:r>
      <w:r w:rsidRPr="00E950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в аварийно-диспетчерскую службу</w:t>
      </w: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. Вам необходимо будет сообщить свои фамилию, имя и отчество, точный адрес помещения, где обнаружено нарушение качества коммунальной услуги, а также иные обстоятельства произошедшего. Сотрудник аварийно-диспетчерской службы, в свою очередь, обязан сообщить Вам следующие сведения:</w:t>
      </w:r>
    </w:p>
    <w:p w:rsidR="00E950A7" w:rsidRPr="00E950A7" w:rsidRDefault="00E950A7" w:rsidP="00E95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Ø    </w:t>
      </w:r>
      <w:r w:rsidRPr="00E950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кто принял Ваше сообщение</w:t>
      </w: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 (фамилия, имя и отчество сотрудника аварийно-диспетчерской службы),</w:t>
      </w:r>
    </w:p>
    <w:p w:rsidR="00E950A7" w:rsidRPr="00E950A7" w:rsidRDefault="00E950A7" w:rsidP="00E95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Ø    </w:t>
      </w:r>
      <w:r w:rsidRPr="00E950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номер, за которым зарегистрировано сообщение,</w:t>
      </w:r>
    </w:p>
    <w:p w:rsidR="00E950A7" w:rsidRPr="00E950A7" w:rsidRDefault="00E950A7" w:rsidP="00E95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Ø    </w:t>
      </w:r>
      <w:r w:rsidRPr="00E950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время его регистрации</w:t>
      </w: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950A7" w:rsidRPr="00E950A7" w:rsidRDefault="00E950A7" w:rsidP="00E95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50A7" w:rsidRPr="00E950A7" w:rsidRDefault="00E950A7" w:rsidP="00E950A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0A7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Согласуйте время составления акта о причинении ущерба.</w:t>
      </w:r>
    </w:p>
    <w:p w:rsidR="00E950A7" w:rsidRPr="00E950A7" w:rsidRDefault="00E950A7" w:rsidP="00E950A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950A7" w:rsidRPr="00E950A7" w:rsidRDefault="00E950A7" w:rsidP="00E950A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квартире вследствие замыкания произошло возгорание, незамедлительно </w:t>
      </w:r>
      <w:r w:rsidRPr="00E950A7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вызовите пожарную службу!</w:t>
      </w:r>
    </w:p>
    <w:p w:rsidR="00E950A7" w:rsidRPr="00E950A7" w:rsidRDefault="00E950A7" w:rsidP="00E950A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0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</w:t>
      </w: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 Совместно с представителем исполнителя коммунальной услуги </w:t>
      </w:r>
      <w:r w:rsidRPr="00E950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 xml:space="preserve">составьте и подпишите акт о причинении ущерба </w:t>
      </w:r>
      <w:proofErr w:type="spellStart"/>
      <w:r w:rsidRPr="00E950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имуществу</w:t>
      </w: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потребителя</w:t>
      </w:r>
      <w:proofErr w:type="spellEnd"/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содержащий описание причиненного ущерба и обстоятельств, при которых такой ущерб был причинен.</w:t>
      </w:r>
    </w:p>
    <w:p w:rsidR="00E950A7" w:rsidRPr="00E950A7" w:rsidRDefault="00E950A7" w:rsidP="00E950A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Указанный акт должен быть составлен исполнителем и подписан им не позднее 12 часов с момента обращения потребителя в аварийно-диспетчерскую службу. Акт составляется в 2 экземплярах, один из которых передается потребителю (или его представителю), второй - остается у исполнителя.</w:t>
      </w:r>
    </w:p>
    <w:p w:rsidR="00E950A7" w:rsidRPr="00E950A7" w:rsidRDefault="00E950A7" w:rsidP="00E950A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950A7" w:rsidRPr="00E950A7" w:rsidRDefault="00E950A7" w:rsidP="00E950A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0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</w:t>
      </w: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950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Обратитесь в независимую экспертную организацию</w:t>
      </w: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 для определения причины выхода из строя электроприборов, возможности и стоимости их ремонта. Далее в сервисном центре сделайте ремонт техники, сохраните чеки.</w:t>
      </w:r>
    </w:p>
    <w:p w:rsidR="00E950A7" w:rsidRPr="00E950A7" w:rsidRDefault="00E950A7" w:rsidP="00E95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950A7" w:rsidRPr="00E950A7" w:rsidRDefault="00E950A7" w:rsidP="00E950A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0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</w:t>
      </w: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 Собрав документы, подтверждающие расходы, возникшие вследствие скачка напряжения в сети, </w:t>
      </w:r>
      <w:r w:rsidRPr="00E950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подготовьте претензию к исполнителю коммунальной услуги.</w:t>
      </w: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Претензию необходимо подготовить в двух экземплярах, один из которых с отметкой о ее получении, останется у вас. К претензии приложите копии подтверждающих документов.</w:t>
      </w:r>
    </w:p>
    <w:p w:rsidR="00E950A7" w:rsidRPr="00E950A7" w:rsidRDefault="00E950A7" w:rsidP="00E950A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950A7" w:rsidRPr="00E950A7" w:rsidRDefault="00E950A7" w:rsidP="00E950A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0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</w:t>
      </w: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 Если урегулировать спор в досудебном порядке не удалось, </w:t>
      </w:r>
      <w:r w:rsidRPr="00E950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обратитесь в суд. </w:t>
      </w:r>
      <w:r w:rsidRPr="00E950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обращении в суд вы вправе дополнительно потребовать взыскания компенсации морального вреда, а также штрафа в размере 50 % присужденной суммы за нарушение добровольного порядка удовлетворения требований потребителя.</w:t>
      </w:r>
    </w:p>
    <w:p w:rsidR="00E950A7" w:rsidRPr="00E950A7" w:rsidRDefault="00E950A7" w:rsidP="00E950A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0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50A7" w:rsidRPr="00E950A7" w:rsidRDefault="00E950A7" w:rsidP="00E950A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0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Информация подготовле</w:t>
      </w:r>
      <w:bookmarkStart w:id="0" w:name="_GoBack"/>
      <w:bookmarkEnd w:id="0"/>
      <w:r w:rsidRPr="00E950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Консультационным центром</w:t>
      </w:r>
    </w:p>
    <w:p w:rsidR="00E950A7" w:rsidRPr="00E950A7" w:rsidRDefault="00E950A7" w:rsidP="00E950A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0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ФБУЗ «Центр гигиены и эпидемиологии в Красноярском крае»</w:t>
      </w:r>
    </w:p>
    <w:sectPr w:rsidR="00E950A7" w:rsidRPr="00E9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E6"/>
    <w:rsid w:val="00352928"/>
    <w:rsid w:val="00681FE6"/>
    <w:rsid w:val="00E9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704</Words>
  <Characters>4019</Characters>
  <Application>Microsoft Office Word</Application>
  <DocSecurity>0</DocSecurity>
  <Lines>33</Lines>
  <Paragraphs>9</Paragraphs>
  <ScaleCrop>false</ScaleCrop>
  <Company>ФБУЗ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2020-09-14T02:11:00Z</dcterms:created>
  <dcterms:modified xsi:type="dcterms:W3CDTF">2020-09-14T02:16:00Z</dcterms:modified>
</cp:coreProperties>
</file>